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8B" w:rsidRDefault="002042EB" w:rsidP="00227CF7">
      <w:pPr>
        <w:spacing w:after="0" w:line="240" w:lineRule="auto"/>
        <w:ind w:firstLine="5387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УТВЕРЖДАЮ</w:t>
      </w:r>
    </w:p>
    <w:p w:rsidR="003F5F25" w:rsidRDefault="00F8398B" w:rsidP="00227CF7">
      <w:pPr>
        <w:spacing w:after="0" w:line="240" w:lineRule="auto"/>
        <w:ind w:firstLine="5387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Глава муниципального образования </w:t>
      </w:r>
    </w:p>
    <w:p w:rsidR="00F8398B" w:rsidRDefault="00F8398B" w:rsidP="00227CF7">
      <w:pPr>
        <w:spacing w:after="0" w:line="240" w:lineRule="auto"/>
        <w:ind w:firstLine="5387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_____________________</w:t>
      </w:r>
      <w:proofErr w:type="spellStart"/>
      <w:r>
        <w:rPr>
          <w:rFonts w:ascii="Times New Roman" w:hAnsi="Times New Roman" w:cs="Times New Roman"/>
          <w:bCs/>
          <w:sz w:val="24"/>
          <w:szCs w:val="28"/>
        </w:rPr>
        <w:t>Ю.Д.Коляда</w:t>
      </w:r>
      <w:proofErr w:type="spellEnd"/>
    </w:p>
    <w:p w:rsidR="000223ED" w:rsidRDefault="000223ED" w:rsidP="00227CF7">
      <w:pPr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8"/>
          <w:u w:val="single"/>
        </w:rPr>
      </w:pPr>
    </w:p>
    <w:p w:rsidR="003F5F25" w:rsidRPr="000223ED" w:rsidRDefault="00F8398B" w:rsidP="00227CF7">
      <w:pPr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8"/>
          <w:u w:val="single"/>
        </w:rPr>
      </w:pPr>
      <w:r w:rsidRPr="000223ED">
        <w:rPr>
          <w:rFonts w:ascii="Times New Roman" w:hAnsi="Times New Roman" w:cs="Times New Roman"/>
          <w:bCs/>
          <w:sz w:val="24"/>
          <w:szCs w:val="28"/>
          <w:u w:val="single"/>
        </w:rPr>
        <w:t xml:space="preserve">« </w:t>
      </w:r>
      <w:r w:rsidR="000115CC">
        <w:rPr>
          <w:rFonts w:ascii="Times New Roman" w:hAnsi="Times New Roman" w:cs="Times New Roman"/>
          <w:bCs/>
          <w:sz w:val="24"/>
          <w:szCs w:val="28"/>
          <w:u w:val="single"/>
        </w:rPr>
        <w:t>22</w:t>
      </w:r>
      <w:r w:rsidRPr="000223ED">
        <w:rPr>
          <w:rFonts w:ascii="Times New Roman" w:hAnsi="Times New Roman" w:cs="Times New Roman"/>
          <w:bCs/>
          <w:sz w:val="24"/>
          <w:szCs w:val="28"/>
          <w:u w:val="single"/>
        </w:rPr>
        <w:t xml:space="preserve"> »   </w:t>
      </w:r>
      <w:r w:rsidR="000223ED" w:rsidRPr="000223ED">
        <w:rPr>
          <w:rFonts w:ascii="Times New Roman" w:hAnsi="Times New Roman" w:cs="Times New Roman"/>
          <w:bCs/>
          <w:sz w:val="24"/>
          <w:szCs w:val="28"/>
          <w:u w:val="single"/>
        </w:rPr>
        <w:t xml:space="preserve">мая   </w:t>
      </w:r>
      <w:r w:rsidRPr="000223ED">
        <w:rPr>
          <w:rFonts w:ascii="Times New Roman" w:hAnsi="Times New Roman" w:cs="Times New Roman"/>
          <w:bCs/>
          <w:sz w:val="24"/>
          <w:szCs w:val="28"/>
          <w:u w:val="single"/>
        </w:rPr>
        <w:t xml:space="preserve"> 2017 года</w:t>
      </w:r>
    </w:p>
    <w:p w:rsidR="00227CF7" w:rsidRDefault="00227CF7" w:rsidP="00227CF7">
      <w:pPr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8"/>
        </w:rPr>
      </w:pPr>
    </w:p>
    <w:p w:rsidR="00227CF7" w:rsidRDefault="00227CF7" w:rsidP="00227CF7">
      <w:pPr>
        <w:spacing w:after="0" w:line="240" w:lineRule="auto"/>
        <w:ind w:firstLine="5387"/>
        <w:rPr>
          <w:rFonts w:ascii="Times New Roman" w:hAnsi="Times New Roman" w:cs="Times New Roman"/>
          <w:bCs/>
          <w:sz w:val="24"/>
          <w:szCs w:val="28"/>
        </w:rPr>
      </w:pPr>
    </w:p>
    <w:p w:rsidR="003F5F25" w:rsidRDefault="00F8398B" w:rsidP="00227CF7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Извещение</w:t>
      </w:r>
      <w:r w:rsidR="003F5F25">
        <w:rPr>
          <w:rFonts w:ascii="Times New Roman" w:hAnsi="Times New Roman" w:cs="Times New Roman"/>
          <w:b/>
          <w:bCs/>
          <w:sz w:val="24"/>
          <w:szCs w:val="28"/>
        </w:rPr>
        <w:t xml:space="preserve"> о проведен</w:t>
      </w:r>
      <w:proofErr w:type="gramStart"/>
      <w:r w:rsidR="003F5F25">
        <w:rPr>
          <w:rFonts w:ascii="Times New Roman" w:hAnsi="Times New Roman" w:cs="Times New Roman"/>
          <w:b/>
          <w:bCs/>
          <w:sz w:val="24"/>
          <w:szCs w:val="28"/>
        </w:rPr>
        <w:t xml:space="preserve">ии </w:t>
      </w:r>
      <w:r w:rsidR="002042EB">
        <w:rPr>
          <w:rFonts w:ascii="Times New Roman" w:hAnsi="Times New Roman" w:cs="Times New Roman"/>
          <w:b/>
          <w:sz w:val="24"/>
          <w:szCs w:val="28"/>
        </w:rPr>
        <w:t>ау</w:t>
      </w:r>
      <w:proofErr w:type="gramEnd"/>
      <w:r w:rsidR="002042EB">
        <w:rPr>
          <w:rFonts w:ascii="Times New Roman" w:hAnsi="Times New Roman" w:cs="Times New Roman"/>
          <w:b/>
          <w:sz w:val="24"/>
          <w:szCs w:val="28"/>
        </w:rPr>
        <w:t>кциона</w:t>
      </w:r>
      <w:r w:rsidR="003F5F25">
        <w:rPr>
          <w:rFonts w:ascii="Times New Roman" w:hAnsi="Times New Roman" w:cs="Times New Roman"/>
          <w:b/>
          <w:sz w:val="24"/>
          <w:szCs w:val="28"/>
        </w:rPr>
        <w:t xml:space="preserve"> на право заключения договоров аренды земельных участков, </w:t>
      </w:r>
      <w:r>
        <w:rPr>
          <w:rFonts w:ascii="Times New Roman" w:hAnsi="Times New Roman" w:cs="Times New Roman"/>
          <w:b/>
          <w:sz w:val="24"/>
          <w:szCs w:val="28"/>
        </w:rPr>
        <w:t>государственная собственность на которые не разграничена,</w:t>
      </w:r>
      <w:r w:rsidR="003F5F25">
        <w:rPr>
          <w:rFonts w:ascii="Times New Roman" w:hAnsi="Times New Roman" w:cs="Times New Roman"/>
          <w:b/>
          <w:sz w:val="24"/>
          <w:szCs w:val="28"/>
        </w:rPr>
        <w:t xml:space="preserve"> расположенных на территории муниципального образования Курманаевский район Оренбургской области</w:t>
      </w:r>
      <w:r w:rsidR="003F5F25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:rsidR="003F5F25" w:rsidRPr="003F5F25" w:rsidRDefault="003F5F25" w:rsidP="00227CF7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В соответствии с постановлением </w:t>
      </w:r>
      <w:r w:rsidRPr="005A1557">
        <w:rPr>
          <w:rFonts w:ascii="Times New Roman" w:hAnsi="Times New Roman" w:cs="Times New Roman"/>
          <w:bCs/>
          <w:sz w:val="24"/>
          <w:szCs w:val="28"/>
        </w:rPr>
        <w:t xml:space="preserve">№ </w:t>
      </w:r>
      <w:r w:rsidR="00595380">
        <w:rPr>
          <w:rFonts w:ascii="Times New Roman" w:hAnsi="Times New Roman" w:cs="Times New Roman"/>
          <w:bCs/>
          <w:sz w:val="24"/>
          <w:szCs w:val="28"/>
        </w:rPr>
        <w:t>386</w:t>
      </w:r>
      <w:r w:rsidRPr="005A1557">
        <w:rPr>
          <w:rFonts w:ascii="Times New Roman" w:hAnsi="Times New Roman" w:cs="Times New Roman"/>
          <w:bCs/>
          <w:sz w:val="24"/>
          <w:szCs w:val="28"/>
        </w:rPr>
        <w:t xml:space="preserve">-п от </w:t>
      </w:r>
      <w:r w:rsidR="00595380">
        <w:rPr>
          <w:rFonts w:ascii="Times New Roman" w:hAnsi="Times New Roman" w:cs="Times New Roman"/>
          <w:bCs/>
          <w:sz w:val="24"/>
          <w:szCs w:val="28"/>
        </w:rPr>
        <w:t>16</w:t>
      </w:r>
      <w:r w:rsidRPr="005A1557">
        <w:rPr>
          <w:rFonts w:ascii="Times New Roman" w:hAnsi="Times New Roman" w:cs="Times New Roman"/>
          <w:bCs/>
          <w:sz w:val="24"/>
          <w:szCs w:val="28"/>
        </w:rPr>
        <w:t>.</w:t>
      </w:r>
      <w:r w:rsidR="00595380">
        <w:rPr>
          <w:rFonts w:ascii="Times New Roman" w:hAnsi="Times New Roman" w:cs="Times New Roman"/>
          <w:bCs/>
          <w:sz w:val="24"/>
          <w:szCs w:val="28"/>
        </w:rPr>
        <w:t>05</w:t>
      </w:r>
      <w:r w:rsidRPr="005A1557">
        <w:rPr>
          <w:rFonts w:ascii="Times New Roman" w:hAnsi="Times New Roman" w:cs="Times New Roman"/>
          <w:bCs/>
          <w:sz w:val="24"/>
          <w:szCs w:val="28"/>
        </w:rPr>
        <w:t>.2017 г</w:t>
      </w:r>
      <w:r w:rsidR="002042EB">
        <w:rPr>
          <w:rFonts w:ascii="Times New Roman" w:hAnsi="Times New Roman" w:cs="Times New Roman"/>
          <w:bCs/>
          <w:sz w:val="24"/>
          <w:szCs w:val="28"/>
        </w:rPr>
        <w:t>., Муниципальное учреждение</w:t>
      </w:r>
      <w:r>
        <w:rPr>
          <w:rFonts w:ascii="Times New Roman" w:hAnsi="Times New Roman" w:cs="Times New Roman"/>
          <w:bCs/>
          <w:sz w:val="24"/>
          <w:szCs w:val="28"/>
        </w:rPr>
        <w:t xml:space="preserve"> Администрация муниципального </w:t>
      </w:r>
      <w:r w:rsidR="00B2240C">
        <w:rPr>
          <w:rFonts w:ascii="Times New Roman" w:hAnsi="Times New Roman" w:cs="Times New Roman"/>
          <w:bCs/>
          <w:sz w:val="24"/>
          <w:szCs w:val="28"/>
        </w:rPr>
        <w:t>образования Курманаевский район</w:t>
      </w:r>
      <w:r>
        <w:rPr>
          <w:rFonts w:ascii="Times New Roman" w:hAnsi="Times New Roman" w:cs="Times New Roman"/>
          <w:bCs/>
          <w:sz w:val="24"/>
          <w:szCs w:val="28"/>
        </w:rPr>
        <w:t xml:space="preserve"> Оренбургской области </w:t>
      </w:r>
      <w:r w:rsidR="00B2240C">
        <w:rPr>
          <w:rFonts w:ascii="Times New Roman" w:hAnsi="Times New Roman" w:cs="Times New Roman"/>
          <w:bCs/>
          <w:sz w:val="24"/>
          <w:szCs w:val="28"/>
        </w:rPr>
        <w:t>извещает о проведен</w:t>
      </w:r>
      <w:proofErr w:type="gramStart"/>
      <w:r w:rsidR="00B2240C">
        <w:rPr>
          <w:rFonts w:ascii="Times New Roman" w:hAnsi="Times New Roman" w:cs="Times New Roman"/>
          <w:bCs/>
          <w:sz w:val="24"/>
          <w:szCs w:val="28"/>
        </w:rPr>
        <w:t>ии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2240C">
        <w:rPr>
          <w:rFonts w:ascii="Times New Roman" w:hAnsi="Times New Roman" w:cs="Times New Roman"/>
          <w:bCs/>
          <w:sz w:val="24"/>
          <w:szCs w:val="28"/>
        </w:rPr>
        <w:t>ау</w:t>
      </w:r>
      <w:proofErr w:type="gramEnd"/>
      <w:r w:rsidR="00B2240C">
        <w:rPr>
          <w:rFonts w:ascii="Times New Roman" w:hAnsi="Times New Roman" w:cs="Times New Roman"/>
          <w:bCs/>
          <w:sz w:val="24"/>
          <w:szCs w:val="28"/>
        </w:rPr>
        <w:t>кциона</w:t>
      </w:r>
      <w:r w:rsidR="00B53F93">
        <w:rPr>
          <w:rFonts w:ascii="Times New Roman" w:hAnsi="Times New Roman" w:cs="Times New Roman"/>
          <w:bCs/>
          <w:sz w:val="24"/>
          <w:szCs w:val="28"/>
        </w:rPr>
        <w:t xml:space="preserve"> (далее – </w:t>
      </w:r>
      <w:r w:rsidR="002042EB">
        <w:rPr>
          <w:rFonts w:ascii="Times New Roman" w:hAnsi="Times New Roman" w:cs="Times New Roman"/>
          <w:bCs/>
          <w:sz w:val="24"/>
          <w:szCs w:val="28"/>
        </w:rPr>
        <w:t>аукцион</w:t>
      </w:r>
      <w:r w:rsidR="00B53F93">
        <w:rPr>
          <w:rFonts w:ascii="Times New Roman" w:hAnsi="Times New Roman" w:cs="Times New Roman"/>
          <w:bCs/>
          <w:sz w:val="24"/>
          <w:szCs w:val="28"/>
        </w:rPr>
        <w:t>), предмет котор</w:t>
      </w:r>
      <w:r w:rsidR="00C4610B">
        <w:rPr>
          <w:rFonts w:ascii="Times New Roman" w:hAnsi="Times New Roman" w:cs="Times New Roman"/>
          <w:bCs/>
          <w:sz w:val="24"/>
          <w:szCs w:val="28"/>
        </w:rPr>
        <w:t>ого право на заключение договоров</w:t>
      </w:r>
      <w:r w:rsidR="00B53F93">
        <w:rPr>
          <w:rFonts w:ascii="Times New Roman" w:hAnsi="Times New Roman" w:cs="Times New Roman"/>
          <w:bCs/>
          <w:sz w:val="24"/>
          <w:szCs w:val="28"/>
        </w:rPr>
        <w:t xml:space="preserve"> аренды </w:t>
      </w:r>
      <w:r w:rsidR="00C4610B">
        <w:rPr>
          <w:rFonts w:ascii="Times New Roman" w:hAnsi="Times New Roman" w:cs="Times New Roman"/>
          <w:bCs/>
          <w:sz w:val="24"/>
          <w:szCs w:val="28"/>
        </w:rPr>
        <w:t xml:space="preserve">следующих </w:t>
      </w:r>
      <w:r w:rsidR="00B53F93">
        <w:rPr>
          <w:rFonts w:ascii="Times New Roman" w:hAnsi="Times New Roman" w:cs="Times New Roman"/>
          <w:bCs/>
          <w:sz w:val="24"/>
          <w:szCs w:val="28"/>
        </w:rPr>
        <w:t>земельных участков:</w:t>
      </w:r>
    </w:p>
    <w:p w:rsidR="003F5F25" w:rsidRPr="00145FBC" w:rsidRDefault="00145FBC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№ 1</w:t>
      </w:r>
      <w:r w:rsidR="008A5EC8" w:rsidRPr="00145FB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95380" w:rsidRPr="00145FBC">
        <w:rPr>
          <w:rFonts w:ascii="Times New Roman" w:hAnsi="Times New Roman" w:cs="Times New Roman"/>
          <w:bCs/>
          <w:sz w:val="24"/>
          <w:szCs w:val="24"/>
        </w:rPr>
        <w:t xml:space="preserve">кадастровый номер 56:16:0703008:4, местоположение: </w:t>
      </w:r>
      <w:proofErr w:type="gramStart"/>
      <w:r w:rsidR="00595380" w:rsidRPr="00145FBC">
        <w:rPr>
          <w:rFonts w:ascii="Times New Roman" w:hAnsi="Times New Roman" w:cs="Times New Roman"/>
          <w:bCs/>
          <w:sz w:val="24"/>
          <w:szCs w:val="24"/>
        </w:rPr>
        <w:t>Оренбургская</w:t>
      </w:r>
      <w:proofErr w:type="gramEnd"/>
      <w:r w:rsidR="00595380" w:rsidRPr="00145FBC">
        <w:rPr>
          <w:rFonts w:ascii="Times New Roman" w:hAnsi="Times New Roman" w:cs="Times New Roman"/>
          <w:bCs/>
          <w:sz w:val="24"/>
          <w:szCs w:val="24"/>
        </w:rPr>
        <w:t xml:space="preserve"> обл., р-н Курманаевский, с/с Ефимовский, земельный участок расположен в восточной части кадастрового квартала 56:16:0703008. Площадь 1454128 кв.м., из земель сельскохозяйственного назначения, группа функционального назначения – 1, разрешенное использование – для сельскохозяйственного использования</w:t>
      </w:r>
      <w:r w:rsidR="003F5F25" w:rsidRPr="00145FBC">
        <w:rPr>
          <w:rFonts w:ascii="Times New Roman" w:hAnsi="Times New Roman" w:cs="Times New Roman"/>
          <w:bCs/>
          <w:sz w:val="24"/>
          <w:szCs w:val="24"/>
        </w:rPr>
        <w:t>;</w:t>
      </w:r>
      <w:r w:rsidR="008A5EC8" w:rsidRPr="00145F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658A" w:rsidRPr="00145FBC">
        <w:rPr>
          <w:rFonts w:ascii="Times New Roman" w:hAnsi="Times New Roman" w:cs="Times New Roman"/>
          <w:bCs/>
          <w:sz w:val="24"/>
          <w:szCs w:val="24"/>
        </w:rPr>
        <w:t>срок аренды 49</w:t>
      </w:r>
      <w:r w:rsidR="0016403B" w:rsidRPr="00145FBC">
        <w:rPr>
          <w:rFonts w:ascii="Times New Roman" w:hAnsi="Times New Roman" w:cs="Times New Roman"/>
          <w:bCs/>
          <w:sz w:val="24"/>
          <w:szCs w:val="24"/>
        </w:rPr>
        <w:t xml:space="preserve"> лет; </w:t>
      </w:r>
      <w:r w:rsidR="008A5EC8" w:rsidRPr="00145FBC">
        <w:rPr>
          <w:rFonts w:ascii="Times New Roman" w:hAnsi="Times New Roman" w:cs="Times New Roman"/>
          <w:bCs/>
          <w:sz w:val="24"/>
          <w:szCs w:val="24"/>
        </w:rPr>
        <w:t>начальная цена</w:t>
      </w:r>
      <w:r w:rsidR="00C7658A" w:rsidRPr="00145FBC">
        <w:rPr>
          <w:rFonts w:ascii="Times New Roman" w:hAnsi="Times New Roman" w:cs="Times New Roman"/>
          <w:bCs/>
          <w:sz w:val="24"/>
          <w:szCs w:val="24"/>
        </w:rPr>
        <w:t xml:space="preserve"> годовой арендной платы</w:t>
      </w:r>
      <w:r w:rsidR="00E54C1F" w:rsidRPr="00145F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44D1">
        <w:rPr>
          <w:rFonts w:ascii="Times New Roman" w:hAnsi="Times New Roman" w:cs="Times New Roman"/>
          <w:bCs/>
          <w:sz w:val="24"/>
          <w:szCs w:val="24"/>
        </w:rPr>
        <w:t>45888</w:t>
      </w:r>
      <w:r w:rsidR="002042EB" w:rsidRPr="00145FBC"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 w:rsidR="008A5EC8" w:rsidRPr="00145FBC">
        <w:rPr>
          <w:rFonts w:ascii="Times New Roman" w:hAnsi="Times New Roman" w:cs="Times New Roman"/>
          <w:bCs/>
          <w:sz w:val="24"/>
          <w:szCs w:val="24"/>
        </w:rPr>
        <w:t>, шаг аукциона</w:t>
      </w:r>
      <w:r w:rsidR="00480E5C" w:rsidRPr="00145F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44D1">
        <w:rPr>
          <w:rFonts w:ascii="Times New Roman" w:hAnsi="Times New Roman" w:cs="Times New Roman"/>
          <w:bCs/>
          <w:sz w:val="24"/>
          <w:szCs w:val="24"/>
        </w:rPr>
        <w:t>1377 рублей</w:t>
      </w:r>
      <w:r w:rsidR="008A5EC8" w:rsidRPr="00145FB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6403B" w:rsidRPr="00145FBC">
        <w:rPr>
          <w:rFonts w:ascii="Times New Roman" w:hAnsi="Times New Roman" w:cs="Times New Roman"/>
          <w:bCs/>
          <w:sz w:val="24"/>
          <w:szCs w:val="24"/>
        </w:rPr>
        <w:t xml:space="preserve">сумма задатка </w:t>
      </w:r>
      <w:r w:rsidR="002744D1">
        <w:rPr>
          <w:rFonts w:ascii="Times New Roman" w:hAnsi="Times New Roman" w:cs="Times New Roman"/>
          <w:bCs/>
          <w:sz w:val="24"/>
          <w:szCs w:val="24"/>
        </w:rPr>
        <w:t>9178</w:t>
      </w:r>
      <w:r w:rsidR="00480E5C" w:rsidRPr="00145F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658A" w:rsidRPr="00145FBC">
        <w:rPr>
          <w:rFonts w:ascii="Times New Roman" w:hAnsi="Times New Roman" w:cs="Times New Roman"/>
          <w:bCs/>
          <w:sz w:val="24"/>
          <w:szCs w:val="24"/>
        </w:rPr>
        <w:t>рублей</w:t>
      </w:r>
      <w:r w:rsidR="008A5EC8" w:rsidRPr="00145FBC">
        <w:rPr>
          <w:rFonts w:ascii="Times New Roman" w:hAnsi="Times New Roman" w:cs="Times New Roman"/>
          <w:bCs/>
          <w:sz w:val="24"/>
          <w:szCs w:val="24"/>
        </w:rPr>
        <w:t>;</w:t>
      </w:r>
    </w:p>
    <w:p w:rsidR="003F5F25" w:rsidRPr="00145FBC" w:rsidRDefault="00145FBC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Лот № 2</w:t>
      </w:r>
      <w:r w:rsidR="008A5EC8" w:rsidRPr="00145FB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95380" w:rsidRPr="00145FBC">
        <w:rPr>
          <w:rFonts w:ascii="Times New Roman" w:hAnsi="Times New Roman" w:cs="Times New Roman"/>
          <w:bCs/>
          <w:sz w:val="24"/>
          <w:szCs w:val="24"/>
        </w:rPr>
        <w:t>кадастровый номер 56:16:0000000:2735, местоположение: Оренбургская область, Курманаевский район, с/с Грачевский, земельный участок расположен в южной части кадастрового квартала 56:16:0. Площадь 621302 кв.м., из земель сельскохозяйственного назначения, группа функционального назначения – 1, разрешенное использование – сельскохозяйственное использование</w:t>
      </w:r>
      <w:r w:rsidR="003F5F25" w:rsidRPr="00145FBC">
        <w:rPr>
          <w:rFonts w:ascii="Times New Roman" w:hAnsi="Times New Roman" w:cs="Times New Roman"/>
          <w:bCs/>
          <w:sz w:val="24"/>
          <w:szCs w:val="24"/>
        </w:rPr>
        <w:t>;</w:t>
      </w:r>
      <w:r w:rsidR="008A5EC8" w:rsidRPr="00145F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658A" w:rsidRPr="00145FBC">
        <w:rPr>
          <w:rFonts w:ascii="Times New Roman" w:hAnsi="Times New Roman" w:cs="Times New Roman"/>
          <w:bCs/>
          <w:sz w:val="24"/>
          <w:szCs w:val="24"/>
        </w:rPr>
        <w:t>срок аренды 49</w:t>
      </w:r>
      <w:r w:rsidR="0016403B" w:rsidRPr="00145FBC">
        <w:rPr>
          <w:rFonts w:ascii="Times New Roman" w:hAnsi="Times New Roman" w:cs="Times New Roman"/>
          <w:bCs/>
          <w:sz w:val="24"/>
          <w:szCs w:val="24"/>
        </w:rPr>
        <w:t xml:space="preserve"> лет;</w:t>
      </w:r>
      <w:r w:rsidR="008A5EC8" w:rsidRPr="00145F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658A" w:rsidRPr="00145FBC">
        <w:rPr>
          <w:rFonts w:ascii="Times New Roman" w:hAnsi="Times New Roman" w:cs="Times New Roman"/>
          <w:bCs/>
          <w:sz w:val="24"/>
          <w:szCs w:val="24"/>
        </w:rPr>
        <w:t>начальная цена годовой арендной платы 24504 рубля</w:t>
      </w:r>
      <w:r w:rsidR="008A5EC8" w:rsidRPr="00145FBC">
        <w:rPr>
          <w:rFonts w:ascii="Times New Roman" w:hAnsi="Times New Roman" w:cs="Times New Roman"/>
          <w:bCs/>
          <w:sz w:val="24"/>
          <w:szCs w:val="24"/>
        </w:rPr>
        <w:t>, шаг аукциона</w:t>
      </w:r>
      <w:r w:rsidR="00480E5C" w:rsidRPr="00145F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658A" w:rsidRPr="00145FBC">
        <w:rPr>
          <w:rFonts w:ascii="Times New Roman" w:hAnsi="Times New Roman" w:cs="Times New Roman"/>
          <w:bCs/>
          <w:sz w:val="24"/>
          <w:szCs w:val="24"/>
        </w:rPr>
        <w:t>735 рублей</w:t>
      </w:r>
      <w:r w:rsidR="008A5EC8" w:rsidRPr="00145FB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6403B" w:rsidRPr="00145FBC">
        <w:rPr>
          <w:rFonts w:ascii="Times New Roman" w:hAnsi="Times New Roman" w:cs="Times New Roman"/>
          <w:bCs/>
          <w:sz w:val="24"/>
          <w:szCs w:val="24"/>
        </w:rPr>
        <w:t xml:space="preserve">сумма задатка </w:t>
      </w:r>
      <w:r w:rsidR="00C7658A" w:rsidRPr="00145FBC">
        <w:rPr>
          <w:rFonts w:ascii="Times New Roman" w:hAnsi="Times New Roman" w:cs="Times New Roman"/>
          <w:bCs/>
          <w:sz w:val="24"/>
          <w:szCs w:val="24"/>
        </w:rPr>
        <w:t>4901</w:t>
      </w:r>
      <w:r w:rsidR="00480E5C" w:rsidRPr="00145F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658A" w:rsidRPr="00145FBC">
        <w:rPr>
          <w:rFonts w:ascii="Times New Roman" w:hAnsi="Times New Roman" w:cs="Times New Roman"/>
          <w:bCs/>
          <w:sz w:val="24"/>
          <w:szCs w:val="24"/>
        </w:rPr>
        <w:t>рубль</w:t>
      </w:r>
      <w:r w:rsidR="008A5EC8" w:rsidRPr="00145FBC">
        <w:rPr>
          <w:rFonts w:ascii="Times New Roman" w:hAnsi="Times New Roman" w:cs="Times New Roman"/>
          <w:bCs/>
          <w:sz w:val="24"/>
          <w:szCs w:val="24"/>
        </w:rPr>
        <w:t>;</w:t>
      </w:r>
    </w:p>
    <w:p w:rsidR="003F5F25" w:rsidRPr="00145FBC" w:rsidRDefault="008A5EC8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FBC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 w:rsidR="00145FB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45FB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95380" w:rsidRPr="00145FBC">
        <w:rPr>
          <w:rFonts w:ascii="Times New Roman" w:hAnsi="Times New Roman" w:cs="Times New Roman"/>
          <w:bCs/>
          <w:sz w:val="24"/>
          <w:szCs w:val="24"/>
        </w:rPr>
        <w:t xml:space="preserve">кадастровый номер 56:16:0000000:2866, местоположение: Российская Федерация, Оренбургская область, Курманаевский р-н, Лабазинский </w:t>
      </w:r>
      <w:proofErr w:type="gramStart"/>
      <w:r w:rsidR="00595380" w:rsidRPr="00145FBC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595380" w:rsidRPr="00145FBC">
        <w:rPr>
          <w:rFonts w:ascii="Times New Roman" w:hAnsi="Times New Roman" w:cs="Times New Roman"/>
          <w:bCs/>
          <w:sz w:val="24"/>
          <w:szCs w:val="24"/>
        </w:rPr>
        <w:t>/</w:t>
      </w:r>
      <w:proofErr w:type="gramStart"/>
      <w:r w:rsidR="00595380" w:rsidRPr="00145FBC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595380" w:rsidRPr="00145FBC">
        <w:rPr>
          <w:rFonts w:ascii="Times New Roman" w:hAnsi="Times New Roman" w:cs="Times New Roman"/>
          <w:bCs/>
          <w:sz w:val="24"/>
          <w:szCs w:val="24"/>
        </w:rPr>
        <w:t>, земельный участок расположен в северной части кадастрового квартала 56:16:0000000. Площадь 18696 кв.м., из земель сельскохозяйственного назначения, группа функционального использования – 1, разрешенное использование – для сельскохозяйственного использования</w:t>
      </w:r>
      <w:r w:rsidR="003F5F25" w:rsidRPr="00145FBC">
        <w:rPr>
          <w:rFonts w:ascii="Times New Roman" w:hAnsi="Times New Roman" w:cs="Times New Roman"/>
          <w:bCs/>
          <w:sz w:val="24"/>
          <w:szCs w:val="24"/>
        </w:rPr>
        <w:t>;</w:t>
      </w:r>
      <w:r w:rsidRPr="00145F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658A" w:rsidRPr="00145FBC">
        <w:rPr>
          <w:rFonts w:ascii="Times New Roman" w:hAnsi="Times New Roman" w:cs="Times New Roman"/>
          <w:bCs/>
          <w:sz w:val="24"/>
          <w:szCs w:val="24"/>
        </w:rPr>
        <w:t>срок аренды 49</w:t>
      </w:r>
      <w:r w:rsidR="0016403B" w:rsidRPr="00145FBC">
        <w:rPr>
          <w:rFonts w:ascii="Times New Roman" w:hAnsi="Times New Roman" w:cs="Times New Roman"/>
          <w:bCs/>
          <w:sz w:val="24"/>
          <w:szCs w:val="24"/>
        </w:rPr>
        <w:t xml:space="preserve"> лет; </w:t>
      </w:r>
      <w:r w:rsidR="00C7658A" w:rsidRPr="00145FBC">
        <w:rPr>
          <w:rFonts w:ascii="Times New Roman" w:hAnsi="Times New Roman" w:cs="Times New Roman"/>
          <w:bCs/>
          <w:sz w:val="24"/>
          <w:szCs w:val="24"/>
        </w:rPr>
        <w:t>начальная цена годовой арендной платы 732</w:t>
      </w:r>
      <w:r w:rsidR="002042EB" w:rsidRPr="00145F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658A" w:rsidRPr="00145FBC">
        <w:rPr>
          <w:rFonts w:ascii="Times New Roman" w:hAnsi="Times New Roman" w:cs="Times New Roman"/>
          <w:bCs/>
          <w:sz w:val="24"/>
          <w:szCs w:val="24"/>
        </w:rPr>
        <w:t>рубля</w:t>
      </w:r>
      <w:r w:rsidRPr="00145FBC">
        <w:rPr>
          <w:rFonts w:ascii="Times New Roman" w:hAnsi="Times New Roman" w:cs="Times New Roman"/>
          <w:bCs/>
          <w:sz w:val="24"/>
          <w:szCs w:val="24"/>
        </w:rPr>
        <w:t xml:space="preserve">, шаг аукциона </w:t>
      </w:r>
      <w:r w:rsidR="00C7658A" w:rsidRPr="00145FBC">
        <w:rPr>
          <w:rFonts w:ascii="Times New Roman" w:hAnsi="Times New Roman" w:cs="Times New Roman"/>
          <w:bCs/>
          <w:sz w:val="24"/>
          <w:szCs w:val="24"/>
        </w:rPr>
        <w:t>22 рубля</w:t>
      </w:r>
      <w:r w:rsidRPr="00145FB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6403B" w:rsidRPr="00145FBC">
        <w:rPr>
          <w:rFonts w:ascii="Times New Roman" w:hAnsi="Times New Roman" w:cs="Times New Roman"/>
          <w:bCs/>
          <w:sz w:val="24"/>
          <w:szCs w:val="24"/>
        </w:rPr>
        <w:t xml:space="preserve">сумма задатка </w:t>
      </w:r>
      <w:r w:rsidR="00C7658A" w:rsidRPr="00145FBC">
        <w:rPr>
          <w:rFonts w:ascii="Times New Roman" w:hAnsi="Times New Roman" w:cs="Times New Roman"/>
          <w:bCs/>
          <w:sz w:val="24"/>
          <w:szCs w:val="24"/>
        </w:rPr>
        <w:t>146</w:t>
      </w:r>
      <w:r w:rsidR="00480E5C" w:rsidRPr="00145F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658A" w:rsidRPr="00145FBC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145FBC">
        <w:rPr>
          <w:rFonts w:ascii="Times New Roman" w:hAnsi="Times New Roman" w:cs="Times New Roman"/>
          <w:bCs/>
          <w:sz w:val="24"/>
          <w:szCs w:val="24"/>
        </w:rPr>
        <w:t>;</w:t>
      </w:r>
    </w:p>
    <w:p w:rsidR="003F5F25" w:rsidRDefault="00600717" w:rsidP="00145F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FBC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 w:rsidR="008A261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45FB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45D9D" w:rsidRPr="00145FBC">
        <w:rPr>
          <w:rFonts w:ascii="Times New Roman" w:hAnsi="Times New Roman" w:cs="Times New Roman"/>
          <w:bCs/>
          <w:sz w:val="24"/>
          <w:szCs w:val="24"/>
        </w:rPr>
        <w:t>кадастровый номер 56:16:1002020:263, местоположение: Оренбургская область, Курманаевский район, с/с Курманаевский, с. Курманаевка, земельный участок расположен в южной части кадастрового квартала 56:16:1002020. Площадь 28 кв.м., из земель населенных пунктов, группа функционального назначения – 5, разрешенное использование – для размещения магазина</w:t>
      </w:r>
      <w:r w:rsidR="0016403B" w:rsidRPr="00145FBC">
        <w:rPr>
          <w:rFonts w:ascii="Times New Roman" w:hAnsi="Times New Roman" w:cs="Times New Roman"/>
          <w:bCs/>
          <w:sz w:val="24"/>
          <w:szCs w:val="24"/>
        </w:rPr>
        <w:t>; срок аренды 49 лет;</w:t>
      </w:r>
      <w:r w:rsidRPr="00145FBC">
        <w:rPr>
          <w:rFonts w:ascii="Times New Roman" w:hAnsi="Times New Roman" w:cs="Times New Roman"/>
          <w:bCs/>
          <w:sz w:val="24"/>
          <w:szCs w:val="24"/>
        </w:rPr>
        <w:t xml:space="preserve"> начальная цена </w:t>
      </w:r>
      <w:r w:rsidR="006F1ABE" w:rsidRPr="00145FBC">
        <w:rPr>
          <w:rFonts w:ascii="Times New Roman" w:hAnsi="Times New Roman" w:cs="Times New Roman"/>
          <w:bCs/>
          <w:sz w:val="24"/>
          <w:szCs w:val="24"/>
        </w:rPr>
        <w:t>2712</w:t>
      </w:r>
      <w:r w:rsidR="00BF6BE5" w:rsidRPr="00145FBC"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 w:rsidRPr="00145FBC">
        <w:rPr>
          <w:rFonts w:ascii="Times New Roman" w:hAnsi="Times New Roman" w:cs="Times New Roman"/>
          <w:bCs/>
          <w:sz w:val="24"/>
          <w:szCs w:val="24"/>
        </w:rPr>
        <w:t xml:space="preserve">, шаг аукциона </w:t>
      </w:r>
      <w:r w:rsidR="00145FBC" w:rsidRPr="00145FBC">
        <w:rPr>
          <w:rFonts w:ascii="Times New Roman" w:hAnsi="Times New Roman" w:cs="Times New Roman"/>
          <w:bCs/>
          <w:sz w:val="24"/>
          <w:szCs w:val="24"/>
        </w:rPr>
        <w:t>81 рубль</w:t>
      </w:r>
      <w:r w:rsidRPr="00145FB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6403B" w:rsidRPr="00145FBC">
        <w:rPr>
          <w:rFonts w:ascii="Times New Roman" w:hAnsi="Times New Roman" w:cs="Times New Roman"/>
          <w:bCs/>
          <w:sz w:val="24"/>
          <w:szCs w:val="24"/>
        </w:rPr>
        <w:t xml:space="preserve">сумма задатка </w:t>
      </w:r>
      <w:r w:rsidR="00145FBC" w:rsidRPr="00145FBC">
        <w:rPr>
          <w:rFonts w:ascii="Times New Roman" w:hAnsi="Times New Roman" w:cs="Times New Roman"/>
          <w:bCs/>
          <w:sz w:val="24"/>
          <w:szCs w:val="24"/>
        </w:rPr>
        <w:t>542</w:t>
      </w:r>
      <w:r w:rsidR="00BF6BE5" w:rsidRPr="00145FBC">
        <w:rPr>
          <w:rFonts w:ascii="Times New Roman" w:hAnsi="Times New Roman" w:cs="Times New Roman"/>
          <w:bCs/>
          <w:sz w:val="24"/>
          <w:szCs w:val="24"/>
        </w:rPr>
        <w:t xml:space="preserve"> рубля</w:t>
      </w:r>
      <w:r w:rsidR="008F6467" w:rsidRPr="00145FBC">
        <w:rPr>
          <w:rFonts w:ascii="Times New Roman" w:hAnsi="Times New Roman" w:cs="Times New Roman"/>
          <w:bCs/>
          <w:sz w:val="24"/>
          <w:szCs w:val="24"/>
        </w:rPr>
        <w:t>.</w:t>
      </w:r>
    </w:p>
    <w:p w:rsidR="000115CC" w:rsidRPr="000115CC" w:rsidRDefault="000115CC" w:rsidP="000115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FBC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45FB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115CC">
        <w:rPr>
          <w:rFonts w:ascii="Times New Roman" w:hAnsi="Times New Roman" w:cs="Times New Roman"/>
          <w:bCs/>
          <w:sz w:val="24"/>
          <w:szCs w:val="24"/>
        </w:rPr>
        <w:t xml:space="preserve"> кадастровый номер 56:16:0901001:454, местоположение: Оренбургская область, Курманаевский район, </w:t>
      </w:r>
      <w:proofErr w:type="gramStart"/>
      <w:r w:rsidRPr="000115CC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0115CC">
        <w:rPr>
          <w:rFonts w:ascii="Times New Roman" w:hAnsi="Times New Roman" w:cs="Times New Roman"/>
          <w:bCs/>
          <w:sz w:val="24"/>
          <w:szCs w:val="24"/>
        </w:rPr>
        <w:t>/</w:t>
      </w:r>
      <w:proofErr w:type="gramStart"/>
      <w:r w:rsidRPr="000115CC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0115CC">
        <w:rPr>
          <w:rFonts w:ascii="Times New Roman" w:hAnsi="Times New Roman" w:cs="Times New Roman"/>
          <w:bCs/>
          <w:sz w:val="24"/>
          <w:szCs w:val="24"/>
        </w:rPr>
        <w:t xml:space="preserve"> Костинский, земельный участок расположен в северной части кадастрового квартала 56:16:0901001. Площадь 235000 кв.м., из земель населенных пунктов, группа функционального назначения – 15, разрешенное использование – для сельскохозяйственного производства;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6846">
        <w:rPr>
          <w:rFonts w:ascii="Times New Roman" w:hAnsi="Times New Roman" w:cs="Times New Roman"/>
          <w:bCs/>
          <w:sz w:val="24"/>
          <w:szCs w:val="24"/>
        </w:rPr>
        <w:t xml:space="preserve">срок аренды 49 лет; начальная цена </w:t>
      </w:r>
      <w:r w:rsidR="00F06846" w:rsidRPr="00F06846">
        <w:rPr>
          <w:rFonts w:ascii="Times New Roman" w:hAnsi="Times New Roman" w:cs="Times New Roman"/>
          <w:bCs/>
          <w:sz w:val="24"/>
          <w:szCs w:val="24"/>
        </w:rPr>
        <w:t>8340</w:t>
      </w:r>
      <w:r w:rsidRPr="00F06846">
        <w:rPr>
          <w:rFonts w:ascii="Times New Roman" w:hAnsi="Times New Roman" w:cs="Times New Roman"/>
          <w:bCs/>
          <w:sz w:val="24"/>
          <w:szCs w:val="24"/>
        </w:rPr>
        <w:t xml:space="preserve"> рублей, шаг аукциона </w:t>
      </w:r>
      <w:r w:rsidR="00F06846" w:rsidRPr="00F06846">
        <w:rPr>
          <w:rFonts w:ascii="Times New Roman" w:hAnsi="Times New Roman" w:cs="Times New Roman"/>
          <w:bCs/>
          <w:sz w:val="24"/>
          <w:szCs w:val="24"/>
        </w:rPr>
        <w:t>250 рублей</w:t>
      </w:r>
      <w:r w:rsidRPr="00F06846">
        <w:rPr>
          <w:rFonts w:ascii="Times New Roman" w:hAnsi="Times New Roman" w:cs="Times New Roman"/>
          <w:bCs/>
          <w:sz w:val="24"/>
          <w:szCs w:val="24"/>
        </w:rPr>
        <w:t xml:space="preserve">, сумма задатка </w:t>
      </w:r>
      <w:r w:rsidR="00F06846" w:rsidRPr="00F06846">
        <w:rPr>
          <w:rFonts w:ascii="Times New Roman" w:hAnsi="Times New Roman" w:cs="Times New Roman"/>
          <w:bCs/>
          <w:sz w:val="24"/>
          <w:szCs w:val="24"/>
        </w:rPr>
        <w:t>1668 рублей</w:t>
      </w:r>
      <w:r w:rsidRPr="00145FBC">
        <w:rPr>
          <w:rFonts w:ascii="Times New Roman" w:hAnsi="Times New Roman" w:cs="Times New Roman"/>
          <w:bCs/>
          <w:sz w:val="24"/>
          <w:szCs w:val="24"/>
        </w:rPr>
        <w:t>.</w:t>
      </w:r>
    </w:p>
    <w:p w:rsidR="000115CC" w:rsidRPr="000115CC" w:rsidRDefault="000115CC" w:rsidP="000115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FBC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45FB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115CC">
        <w:rPr>
          <w:rFonts w:ascii="Times New Roman" w:hAnsi="Times New Roman" w:cs="Times New Roman"/>
          <w:bCs/>
          <w:sz w:val="24"/>
          <w:szCs w:val="24"/>
        </w:rPr>
        <w:t>кадастровый номер 56:16:0000000:2781, местоположение: Российская Федерация, Оренбургская область, Курманаевский район, Волжский сельсовет,  земельный участок расположен в северо-западной части кадастрового квартала 56:16:0000000. Площадь 42529 кв.м., из земель сельскохозяйственного назначения, группа функционального назначения – 1, разрешенное использование – сельскохозяйственное использование;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6846">
        <w:rPr>
          <w:rFonts w:ascii="Times New Roman" w:hAnsi="Times New Roman" w:cs="Times New Roman"/>
          <w:bCs/>
          <w:sz w:val="24"/>
          <w:szCs w:val="24"/>
        </w:rPr>
        <w:t xml:space="preserve">срок аренды 49 лет; начальная цена </w:t>
      </w:r>
      <w:r w:rsidR="00226C7A" w:rsidRPr="00F06846">
        <w:rPr>
          <w:rFonts w:ascii="Times New Roman" w:hAnsi="Times New Roman" w:cs="Times New Roman"/>
          <w:bCs/>
          <w:sz w:val="24"/>
          <w:szCs w:val="24"/>
        </w:rPr>
        <w:t>1512</w:t>
      </w:r>
      <w:r w:rsidRPr="00F06846">
        <w:rPr>
          <w:rFonts w:ascii="Times New Roman" w:hAnsi="Times New Roman" w:cs="Times New Roman"/>
          <w:bCs/>
          <w:sz w:val="24"/>
          <w:szCs w:val="24"/>
        </w:rPr>
        <w:t xml:space="preserve"> рублей, шаг аукциона </w:t>
      </w:r>
      <w:r w:rsidR="00226C7A" w:rsidRPr="00F06846">
        <w:rPr>
          <w:rFonts w:ascii="Times New Roman" w:hAnsi="Times New Roman" w:cs="Times New Roman"/>
          <w:bCs/>
          <w:sz w:val="24"/>
          <w:szCs w:val="24"/>
        </w:rPr>
        <w:t>45</w:t>
      </w:r>
      <w:r w:rsidRPr="00F06846">
        <w:rPr>
          <w:rFonts w:ascii="Times New Roman" w:hAnsi="Times New Roman" w:cs="Times New Roman"/>
          <w:bCs/>
          <w:sz w:val="24"/>
          <w:szCs w:val="24"/>
        </w:rPr>
        <w:t xml:space="preserve"> рубл</w:t>
      </w:r>
      <w:r w:rsidR="00F06846" w:rsidRPr="00F06846">
        <w:rPr>
          <w:rFonts w:ascii="Times New Roman" w:hAnsi="Times New Roman" w:cs="Times New Roman"/>
          <w:bCs/>
          <w:sz w:val="24"/>
          <w:szCs w:val="24"/>
        </w:rPr>
        <w:t>ей</w:t>
      </w:r>
      <w:r w:rsidRPr="00F06846">
        <w:rPr>
          <w:rFonts w:ascii="Times New Roman" w:hAnsi="Times New Roman" w:cs="Times New Roman"/>
          <w:bCs/>
          <w:sz w:val="24"/>
          <w:szCs w:val="24"/>
        </w:rPr>
        <w:t xml:space="preserve">, сумма задатка </w:t>
      </w:r>
      <w:r w:rsidR="00F06846" w:rsidRPr="00F06846">
        <w:rPr>
          <w:rFonts w:ascii="Times New Roman" w:hAnsi="Times New Roman" w:cs="Times New Roman"/>
          <w:bCs/>
          <w:sz w:val="24"/>
          <w:szCs w:val="24"/>
        </w:rPr>
        <w:t>302</w:t>
      </w:r>
      <w:r w:rsidRPr="00F06846">
        <w:rPr>
          <w:rFonts w:ascii="Times New Roman" w:hAnsi="Times New Roman" w:cs="Times New Roman"/>
          <w:bCs/>
          <w:sz w:val="24"/>
          <w:szCs w:val="24"/>
        </w:rPr>
        <w:t xml:space="preserve"> рубля</w:t>
      </w:r>
      <w:r w:rsidRPr="00145FBC">
        <w:rPr>
          <w:rFonts w:ascii="Times New Roman" w:hAnsi="Times New Roman" w:cs="Times New Roman"/>
          <w:bCs/>
          <w:sz w:val="24"/>
          <w:szCs w:val="24"/>
        </w:rPr>
        <w:t>.</w:t>
      </w:r>
    </w:p>
    <w:p w:rsidR="002744D1" w:rsidRDefault="000115CC" w:rsidP="000115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FBC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45FB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744D1" w:rsidRPr="000115CC">
        <w:rPr>
          <w:rFonts w:ascii="Times New Roman" w:hAnsi="Times New Roman" w:cs="Times New Roman"/>
          <w:bCs/>
          <w:sz w:val="24"/>
          <w:szCs w:val="24"/>
        </w:rPr>
        <w:t xml:space="preserve">кадастровый номер 56:16:1404001:5, местоположение: область Оренбургская, район Курманаевский, </w:t>
      </w:r>
      <w:proofErr w:type="gramStart"/>
      <w:r w:rsidR="002744D1" w:rsidRPr="000115CC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2744D1" w:rsidRPr="000115CC">
        <w:rPr>
          <w:rFonts w:ascii="Times New Roman" w:hAnsi="Times New Roman" w:cs="Times New Roman"/>
          <w:bCs/>
          <w:sz w:val="24"/>
          <w:szCs w:val="24"/>
        </w:rPr>
        <w:t>/</w:t>
      </w:r>
      <w:proofErr w:type="gramStart"/>
      <w:r w:rsidR="002744D1" w:rsidRPr="000115CC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2744D1" w:rsidRPr="000115CC">
        <w:rPr>
          <w:rFonts w:ascii="Times New Roman" w:hAnsi="Times New Roman" w:cs="Times New Roman"/>
          <w:bCs/>
          <w:sz w:val="24"/>
          <w:szCs w:val="24"/>
        </w:rPr>
        <w:t xml:space="preserve"> Михайловский, земельный участок расположен в восточной части кадастрового квартала 56:16:1404001. Площадь 1395000 кв.м., из земель </w:t>
      </w:r>
      <w:r w:rsidR="002744D1" w:rsidRPr="000115CC">
        <w:rPr>
          <w:rFonts w:ascii="Times New Roman" w:hAnsi="Times New Roman" w:cs="Times New Roman"/>
          <w:bCs/>
          <w:sz w:val="24"/>
          <w:szCs w:val="24"/>
        </w:rPr>
        <w:lastRenderedPageBreak/>
        <w:t>сельскохозяйственного назначения, группа функционального назначения – 1, разрешенное использование – для сельскохозяйственного использования;</w:t>
      </w:r>
      <w:r w:rsidR="002744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44D1" w:rsidRPr="00226C7A">
        <w:rPr>
          <w:rFonts w:ascii="Times New Roman" w:hAnsi="Times New Roman" w:cs="Times New Roman"/>
          <w:bCs/>
          <w:sz w:val="24"/>
          <w:szCs w:val="24"/>
        </w:rPr>
        <w:t>срок аренды 49 лет; начальная цена 49524 рубля, шаг аукциона 1486 рублей, сумма задатка 9905 рублей</w:t>
      </w:r>
      <w:r w:rsidR="002744D1" w:rsidRPr="00145FBC">
        <w:rPr>
          <w:rFonts w:ascii="Times New Roman" w:hAnsi="Times New Roman" w:cs="Times New Roman"/>
          <w:bCs/>
          <w:sz w:val="24"/>
          <w:szCs w:val="24"/>
        </w:rPr>
        <w:t>.</w:t>
      </w:r>
    </w:p>
    <w:p w:rsidR="002744D1" w:rsidRDefault="000115CC" w:rsidP="000115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FBC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45FB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744D1" w:rsidRPr="000115CC">
        <w:rPr>
          <w:rFonts w:ascii="Times New Roman" w:hAnsi="Times New Roman" w:cs="Times New Roman"/>
          <w:bCs/>
          <w:sz w:val="24"/>
          <w:szCs w:val="24"/>
        </w:rPr>
        <w:t>кадастровый номер 56:16:0000000:2858, местоположение: Оренбургская область, район Курманаевский, с/с Курманаевский, земельный участок расположен в южной части кадастрового квартала 56:16:0000000. Площадь 97540 кв.м., из земель населенных пунктов, группа функционального назначения – 15, разрешенное использование – для иных видов сель</w:t>
      </w:r>
      <w:r w:rsidR="002744D1">
        <w:rPr>
          <w:rFonts w:ascii="Times New Roman" w:hAnsi="Times New Roman" w:cs="Times New Roman"/>
          <w:bCs/>
          <w:sz w:val="24"/>
          <w:szCs w:val="24"/>
        </w:rPr>
        <w:t xml:space="preserve">скохозяйственного использования; </w:t>
      </w:r>
      <w:r w:rsidR="002744D1" w:rsidRPr="000115CC">
        <w:rPr>
          <w:rFonts w:ascii="Times New Roman" w:hAnsi="Times New Roman" w:cs="Times New Roman"/>
          <w:bCs/>
          <w:sz w:val="24"/>
          <w:szCs w:val="24"/>
        </w:rPr>
        <w:t>срок аренды 49 лет; начальная цена 3456 рублей, шаг аукциона 104 рубля, сумма задатка 691 рубль</w:t>
      </w:r>
      <w:r w:rsidR="002744D1" w:rsidRPr="00145FBC">
        <w:rPr>
          <w:rFonts w:ascii="Times New Roman" w:hAnsi="Times New Roman" w:cs="Times New Roman"/>
          <w:bCs/>
          <w:sz w:val="24"/>
          <w:szCs w:val="24"/>
        </w:rPr>
        <w:t>.</w:t>
      </w:r>
    </w:p>
    <w:p w:rsidR="000115CC" w:rsidRPr="000115CC" w:rsidRDefault="000115CC" w:rsidP="000115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5FBC">
        <w:rPr>
          <w:rFonts w:ascii="Times New Roman" w:hAnsi="Times New Roman" w:cs="Times New Roman"/>
          <w:b/>
          <w:bCs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45FB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744D1" w:rsidRPr="00B6666A">
        <w:rPr>
          <w:rFonts w:ascii="Times New Roman" w:hAnsi="Times New Roman" w:cs="Times New Roman"/>
          <w:bCs/>
          <w:sz w:val="24"/>
          <w:szCs w:val="24"/>
        </w:rPr>
        <w:t xml:space="preserve">кадастровый номер 56:16:0305001:13, местоположение: Российская Федерация, Оренбургская область, район Курманаевский, </w:t>
      </w:r>
      <w:proofErr w:type="gramStart"/>
      <w:r w:rsidR="002744D1" w:rsidRPr="00B6666A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2744D1" w:rsidRPr="00B6666A">
        <w:rPr>
          <w:rFonts w:ascii="Times New Roman" w:hAnsi="Times New Roman" w:cs="Times New Roman"/>
          <w:bCs/>
          <w:sz w:val="24"/>
          <w:szCs w:val="24"/>
        </w:rPr>
        <w:t>/</w:t>
      </w:r>
      <w:proofErr w:type="gramStart"/>
      <w:r w:rsidR="002744D1" w:rsidRPr="00B6666A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2744D1" w:rsidRPr="00B6666A">
        <w:rPr>
          <w:rFonts w:ascii="Times New Roman" w:hAnsi="Times New Roman" w:cs="Times New Roman"/>
          <w:bCs/>
          <w:sz w:val="24"/>
          <w:szCs w:val="24"/>
        </w:rPr>
        <w:t xml:space="preserve"> Васильевский, земельный участок расположен в центральной части кадастрового квартала 56:16:0305001. Площадь 39040 кв.м., из земель сельскохозяйственного назначения, группа функционального назначения – 4, разрешенное использование – для иных видов сельскохозяйственного использования</w:t>
      </w:r>
      <w:r w:rsidR="002744D1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2744D1" w:rsidRPr="000115CC">
        <w:rPr>
          <w:rFonts w:ascii="Times New Roman" w:hAnsi="Times New Roman" w:cs="Times New Roman"/>
          <w:bCs/>
          <w:sz w:val="24"/>
          <w:szCs w:val="24"/>
        </w:rPr>
        <w:t xml:space="preserve">срок аренды 49 лет; начальная цена </w:t>
      </w:r>
      <w:r w:rsidR="002744D1">
        <w:rPr>
          <w:rFonts w:ascii="Times New Roman" w:hAnsi="Times New Roman" w:cs="Times New Roman"/>
          <w:bCs/>
          <w:sz w:val="24"/>
          <w:szCs w:val="24"/>
        </w:rPr>
        <w:t>16296</w:t>
      </w:r>
      <w:r w:rsidR="002744D1">
        <w:rPr>
          <w:rFonts w:ascii="Times New Roman" w:hAnsi="Times New Roman" w:cs="Times New Roman"/>
          <w:bCs/>
          <w:sz w:val="24"/>
          <w:szCs w:val="24"/>
        </w:rPr>
        <w:t xml:space="preserve"> рубл</w:t>
      </w:r>
      <w:r w:rsidR="002744D1">
        <w:rPr>
          <w:rFonts w:ascii="Times New Roman" w:hAnsi="Times New Roman" w:cs="Times New Roman"/>
          <w:bCs/>
          <w:sz w:val="24"/>
          <w:szCs w:val="24"/>
        </w:rPr>
        <w:t>ей</w:t>
      </w:r>
      <w:r w:rsidR="002744D1" w:rsidRPr="000115CC">
        <w:rPr>
          <w:rFonts w:ascii="Times New Roman" w:hAnsi="Times New Roman" w:cs="Times New Roman"/>
          <w:bCs/>
          <w:sz w:val="24"/>
          <w:szCs w:val="24"/>
        </w:rPr>
        <w:t xml:space="preserve">, шаг аукциона </w:t>
      </w:r>
      <w:r w:rsidR="002744D1">
        <w:rPr>
          <w:rFonts w:ascii="Times New Roman" w:hAnsi="Times New Roman" w:cs="Times New Roman"/>
          <w:bCs/>
          <w:sz w:val="24"/>
          <w:szCs w:val="24"/>
        </w:rPr>
        <w:t>489</w:t>
      </w:r>
      <w:r w:rsidR="002744D1"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 w:rsidR="002744D1" w:rsidRPr="000115CC">
        <w:rPr>
          <w:rFonts w:ascii="Times New Roman" w:hAnsi="Times New Roman" w:cs="Times New Roman"/>
          <w:bCs/>
          <w:sz w:val="24"/>
          <w:szCs w:val="24"/>
        </w:rPr>
        <w:t xml:space="preserve">, сумма задатка </w:t>
      </w:r>
      <w:r w:rsidR="002744D1">
        <w:rPr>
          <w:rFonts w:ascii="Times New Roman" w:hAnsi="Times New Roman" w:cs="Times New Roman"/>
          <w:bCs/>
          <w:sz w:val="24"/>
          <w:szCs w:val="24"/>
        </w:rPr>
        <w:t>3259</w:t>
      </w:r>
      <w:r w:rsidR="002744D1"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 w:rsidR="002744D1" w:rsidRPr="00145FBC">
        <w:rPr>
          <w:rFonts w:ascii="Times New Roman" w:hAnsi="Times New Roman" w:cs="Times New Roman"/>
          <w:bCs/>
          <w:sz w:val="24"/>
          <w:szCs w:val="24"/>
        </w:rPr>
        <w:t>.</w:t>
      </w:r>
    </w:p>
    <w:p w:rsidR="008063A3" w:rsidRDefault="008063A3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063A3">
        <w:rPr>
          <w:rFonts w:ascii="Times New Roman" w:hAnsi="Times New Roman" w:cs="Times New Roman"/>
          <w:b/>
          <w:bCs/>
          <w:sz w:val="24"/>
          <w:szCs w:val="28"/>
        </w:rPr>
        <w:t>Организатор аукциона:</w:t>
      </w:r>
    </w:p>
    <w:p w:rsidR="008063A3" w:rsidRDefault="008063A3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063A3">
        <w:rPr>
          <w:rFonts w:ascii="Times New Roman" w:hAnsi="Times New Roman" w:cs="Times New Roman"/>
          <w:bCs/>
          <w:sz w:val="24"/>
          <w:szCs w:val="28"/>
        </w:rPr>
        <w:t>Полное</w:t>
      </w:r>
      <w:r>
        <w:rPr>
          <w:rFonts w:ascii="Times New Roman" w:hAnsi="Times New Roman" w:cs="Times New Roman"/>
          <w:bCs/>
          <w:sz w:val="24"/>
          <w:szCs w:val="28"/>
        </w:rPr>
        <w:t xml:space="preserve"> наименование: Муниципальное учреждение Администрация муниципального образования Курманаевский район Оренбургской области.</w:t>
      </w:r>
    </w:p>
    <w:p w:rsidR="008063A3" w:rsidRDefault="008063A3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Почтовый адрес: 461060, Оренбургская область, Курманаевский район, с. Курманаевка, пл. Ленина, 1.</w:t>
      </w:r>
    </w:p>
    <w:p w:rsidR="008063A3" w:rsidRDefault="008063A3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Контактный телефон: 8(35341)2-12-52</w:t>
      </w:r>
    </w:p>
    <w:p w:rsidR="008063A3" w:rsidRDefault="008063A3" w:rsidP="00227CF7">
      <w:pPr>
        <w:pStyle w:val="21"/>
        <w:spacing w:after="0" w:line="240" w:lineRule="auto"/>
        <w:ind w:left="0" w:right="-176" w:firstLine="709"/>
        <w:jc w:val="both"/>
        <w:rPr>
          <w:b/>
          <w:szCs w:val="27"/>
        </w:rPr>
      </w:pPr>
      <w:r w:rsidRPr="008063A3">
        <w:rPr>
          <w:b/>
          <w:szCs w:val="27"/>
        </w:rPr>
        <w:t>Информация об аукционе:</w:t>
      </w:r>
    </w:p>
    <w:p w:rsidR="008063A3" w:rsidRPr="008063A3" w:rsidRDefault="008063A3" w:rsidP="00227CF7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3A3">
        <w:rPr>
          <w:rFonts w:ascii="Times New Roman" w:hAnsi="Times New Roman" w:cs="Times New Roman"/>
          <w:bCs/>
          <w:sz w:val="24"/>
          <w:szCs w:val="27"/>
        </w:rPr>
        <w:t xml:space="preserve">Предметом аукциона является право на заключение договоров аренды земельных участков, </w:t>
      </w:r>
      <w:r w:rsidRPr="008063A3">
        <w:rPr>
          <w:rFonts w:ascii="Times New Roman" w:hAnsi="Times New Roman" w:cs="Times New Roman"/>
          <w:bCs/>
          <w:sz w:val="24"/>
          <w:szCs w:val="24"/>
        </w:rPr>
        <w:t>указанных в</w:t>
      </w:r>
      <w:r w:rsidR="00145FBC">
        <w:rPr>
          <w:rFonts w:ascii="Times New Roman" w:hAnsi="Times New Roman" w:cs="Times New Roman"/>
          <w:bCs/>
          <w:sz w:val="24"/>
          <w:szCs w:val="24"/>
        </w:rPr>
        <w:t xml:space="preserve"> лотах 1, 2</w:t>
      </w:r>
      <w:r w:rsidR="008A2612">
        <w:rPr>
          <w:rFonts w:ascii="Times New Roman" w:hAnsi="Times New Roman" w:cs="Times New Roman"/>
          <w:bCs/>
          <w:sz w:val="24"/>
          <w:szCs w:val="24"/>
        </w:rPr>
        <w:t>, 3, 4,</w:t>
      </w:r>
      <w:r w:rsidR="002744D1">
        <w:rPr>
          <w:rFonts w:ascii="Times New Roman" w:hAnsi="Times New Roman" w:cs="Times New Roman"/>
          <w:bCs/>
          <w:sz w:val="24"/>
          <w:szCs w:val="24"/>
        </w:rPr>
        <w:t xml:space="preserve"> 5, 6, 7, 8, 9</w:t>
      </w:r>
      <w:r w:rsidR="00F451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063A3">
        <w:rPr>
          <w:rFonts w:ascii="Times New Roman" w:hAnsi="Times New Roman" w:cs="Times New Roman"/>
          <w:bCs/>
          <w:sz w:val="24"/>
          <w:szCs w:val="24"/>
        </w:rPr>
        <w:t>настоящего извещения.</w:t>
      </w:r>
    </w:p>
    <w:p w:rsidR="008063A3" w:rsidRDefault="008063A3" w:rsidP="00227CF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63A3">
        <w:rPr>
          <w:rFonts w:ascii="Times New Roman" w:hAnsi="Times New Roman" w:cs="Times New Roman"/>
          <w:bCs/>
          <w:sz w:val="24"/>
          <w:szCs w:val="24"/>
        </w:rPr>
        <w:t xml:space="preserve">Аукцион считается открытым </w:t>
      </w:r>
      <w:r w:rsidRPr="008063A3">
        <w:rPr>
          <w:rFonts w:ascii="Times New Roman" w:hAnsi="Times New Roman" w:cs="Times New Roman"/>
          <w:sz w:val="24"/>
          <w:szCs w:val="24"/>
        </w:rPr>
        <w:t>по</w:t>
      </w:r>
      <w:r w:rsidR="00BF6BE5">
        <w:rPr>
          <w:rFonts w:ascii="Times New Roman" w:hAnsi="Times New Roman" w:cs="Times New Roman"/>
          <w:sz w:val="24"/>
          <w:szCs w:val="24"/>
        </w:rPr>
        <w:t xml:space="preserve"> составу участников и по</w:t>
      </w:r>
      <w:r w:rsidRPr="008063A3">
        <w:rPr>
          <w:rFonts w:ascii="Times New Roman" w:hAnsi="Times New Roman" w:cs="Times New Roman"/>
          <w:sz w:val="24"/>
          <w:szCs w:val="24"/>
        </w:rPr>
        <w:t xml:space="preserve"> </w:t>
      </w:r>
      <w:r w:rsidRPr="008063A3">
        <w:rPr>
          <w:rFonts w:ascii="Times New Roman" w:hAnsi="Times New Roman" w:cs="Times New Roman"/>
          <w:bCs/>
          <w:sz w:val="24"/>
          <w:szCs w:val="24"/>
        </w:rPr>
        <w:t>форме подачи предложений о цене предмета аукциона.</w:t>
      </w:r>
    </w:p>
    <w:p w:rsidR="008063A3" w:rsidRDefault="008063A3" w:rsidP="00227CF7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Участниками аукциона могут быть физические</w:t>
      </w:r>
      <w:r w:rsidR="00BF6BE5">
        <w:rPr>
          <w:rFonts w:ascii="Times New Roman" w:hAnsi="Times New Roman" w:cs="Times New Roman"/>
          <w:bCs/>
          <w:sz w:val="24"/>
          <w:szCs w:val="24"/>
        </w:rPr>
        <w:t>,</w:t>
      </w:r>
      <w:r w:rsidR="00A92FC9">
        <w:rPr>
          <w:rFonts w:ascii="Times New Roman" w:hAnsi="Times New Roman" w:cs="Times New Roman"/>
          <w:bCs/>
          <w:sz w:val="24"/>
          <w:szCs w:val="24"/>
        </w:rPr>
        <w:t xml:space="preserve"> юридические лица</w:t>
      </w:r>
      <w:r w:rsidR="00BF6BE5">
        <w:rPr>
          <w:rFonts w:ascii="Times New Roman" w:hAnsi="Times New Roman" w:cs="Times New Roman"/>
          <w:bCs/>
          <w:sz w:val="24"/>
          <w:szCs w:val="24"/>
        </w:rPr>
        <w:t xml:space="preserve"> и крестьянские (фермерские) хозяйства</w:t>
      </w:r>
      <w:r w:rsidR="00A92FC9">
        <w:rPr>
          <w:rFonts w:ascii="Times New Roman" w:hAnsi="Times New Roman" w:cs="Times New Roman"/>
          <w:bCs/>
          <w:sz w:val="24"/>
          <w:szCs w:val="24"/>
        </w:rPr>
        <w:t>.</w:t>
      </w:r>
    </w:p>
    <w:p w:rsidR="00607657" w:rsidRPr="00607657" w:rsidRDefault="00607657" w:rsidP="00BF6BE5">
      <w:pPr>
        <w:tabs>
          <w:tab w:val="left" w:pos="540"/>
          <w:tab w:val="num" w:pos="1254"/>
          <w:tab w:val="num" w:pos="1572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7"/>
        </w:rPr>
      </w:pPr>
      <w:r w:rsidRPr="00607657">
        <w:rPr>
          <w:rFonts w:ascii="Times New Roman" w:hAnsi="Times New Roman" w:cs="Times New Roman"/>
          <w:bCs/>
          <w:sz w:val="24"/>
          <w:szCs w:val="27"/>
        </w:rPr>
        <w:t>М</w:t>
      </w:r>
      <w:r w:rsidRPr="00607657">
        <w:rPr>
          <w:rFonts w:ascii="Times New Roman" w:hAnsi="Times New Roman" w:cs="Times New Roman"/>
          <w:sz w:val="24"/>
          <w:szCs w:val="27"/>
        </w:rPr>
        <w:t xml:space="preserve">есто проведения аукциона: </w:t>
      </w:r>
      <w:r>
        <w:rPr>
          <w:rFonts w:ascii="Times New Roman" w:hAnsi="Times New Roman" w:cs="Times New Roman"/>
          <w:sz w:val="24"/>
          <w:szCs w:val="27"/>
        </w:rPr>
        <w:t>с. Курманаевка, пл. Ленина, 1</w:t>
      </w:r>
      <w:r w:rsidR="00BF6BE5">
        <w:rPr>
          <w:rFonts w:ascii="Times New Roman" w:hAnsi="Times New Roman" w:cs="Times New Roman"/>
          <w:sz w:val="24"/>
          <w:szCs w:val="27"/>
        </w:rPr>
        <w:t xml:space="preserve"> </w:t>
      </w:r>
      <w:r w:rsidRPr="00607657">
        <w:rPr>
          <w:rFonts w:ascii="Times New Roman" w:hAnsi="Times New Roman" w:cs="Times New Roman"/>
          <w:sz w:val="24"/>
          <w:szCs w:val="27"/>
        </w:rPr>
        <w:t xml:space="preserve">(зал </w:t>
      </w:r>
      <w:r w:rsidR="00BF6BE5">
        <w:rPr>
          <w:rFonts w:ascii="Times New Roman" w:hAnsi="Times New Roman" w:cs="Times New Roman"/>
          <w:sz w:val="24"/>
          <w:szCs w:val="27"/>
        </w:rPr>
        <w:t>заседаний</w:t>
      </w:r>
      <w:r>
        <w:rPr>
          <w:rFonts w:ascii="Times New Roman" w:hAnsi="Times New Roman" w:cs="Times New Roman"/>
          <w:sz w:val="24"/>
          <w:szCs w:val="27"/>
        </w:rPr>
        <w:t xml:space="preserve"> Администрации</w:t>
      </w:r>
      <w:r w:rsidRPr="00607657">
        <w:rPr>
          <w:rFonts w:ascii="Times New Roman" w:hAnsi="Times New Roman" w:cs="Times New Roman"/>
          <w:sz w:val="24"/>
          <w:szCs w:val="27"/>
        </w:rPr>
        <w:t xml:space="preserve"> </w:t>
      </w:r>
      <w:r>
        <w:rPr>
          <w:rFonts w:ascii="Times New Roman" w:hAnsi="Times New Roman" w:cs="Times New Roman"/>
          <w:sz w:val="24"/>
          <w:szCs w:val="27"/>
        </w:rPr>
        <w:t>Курманаевского района</w:t>
      </w:r>
      <w:r w:rsidRPr="00607657">
        <w:rPr>
          <w:rFonts w:ascii="Times New Roman" w:hAnsi="Times New Roman" w:cs="Times New Roman"/>
          <w:sz w:val="24"/>
          <w:szCs w:val="27"/>
        </w:rPr>
        <w:t>).</w:t>
      </w:r>
    </w:p>
    <w:p w:rsidR="00607657" w:rsidRPr="00607657" w:rsidRDefault="00607657" w:rsidP="00227CF7">
      <w:pPr>
        <w:tabs>
          <w:tab w:val="left" w:pos="540"/>
          <w:tab w:val="num" w:pos="1254"/>
          <w:tab w:val="num" w:pos="1572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bCs/>
          <w:sz w:val="24"/>
          <w:szCs w:val="27"/>
        </w:rPr>
      </w:pPr>
      <w:r w:rsidRPr="00607657">
        <w:rPr>
          <w:rFonts w:ascii="Times New Roman" w:hAnsi="Times New Roman" w:cs="Times New Roman"/>
          <w:sz w:val="24"/>
          <w:szCs w:val="27"/>
        </w:rPr>
        <w:t xml:space="preserve">Дата и время проведения аукциона: </w:t>
      </w:r>
      <w:r w:rsidR="00F06846">
        <w:rPr>
          <w:rFonts w:ascii="Times New Roman" w:hAnsi="Times New Roman" w:cs="Times New Roman"/>
          <w:sz w:val="24"/>
          <w:szCs w:val="27"/>
          <w:u w:val="single"/>
        </w:rPr>
        <w:t>26</w:t>
      </w:r>
      <w:r w:rsidRPr="00434353">
        <w:rPr>
          <w:rFonts w:ascii="Times New Roman" w:hAnsi="Times New Roman" w:cs="Times New Roman"/>
          <w:sz w:val="24"/>
          <w:szCs w:val="27"/>
          <w:u w:val="single"/>
        </w:rPr>
        <w:t xml:space="preserve"> </w:t>
      </w:r>
      <w:r w:rsidR="00145FBC">
        <w:rPr>
          <w:rFonts w:ascii="Times New Roman" w:hAnsi="Times New Roman" w:cs="Times New Roman"/>
          <w:sz w:val="24"/>
          <w:szCs w:val="27"/>
          <w:u w:val="single"/>
        </w:rPr>
        <w:t>июня</w:t>
      </w:r>
      <w:r w:rsidRPr="00434353">
        <w:rPr>
          <w:rFonts w:ascii="Times New Roman" w:hAnsi="Times New Roman" w:cs="Times New Roman"/>
          <w:sz w:val="24"/>
          <w:szCs w:val="27"/>
          <w:u w:val="single"/>
        </w:rPr>
        <w:t xml:space="preserve"> 2017 в 10.00 часов</w:t>
      </w:r>
      <w:r w:rsidRPr="00607657">
        <w:rPr>
          <w:rFonts w:ascii="Times New Roman" w:hAnsi="Times New Roman" w:cs="Times New Roman"/>
          <w:sz w:val="24"/>
          <w:szCs w:val="27"/>
        </w:rPr>
        <w:t>.</w:t>
      </w:r>
    </w:p>
    <w:p w:rsidR="00607657" w:rsidRPr="00607657" w:rsidRDefault="00607657" w:rsidP="00227CF7">
      <w:pPr>
        <w:tabs>
          <w:tab w:val="left" w:pos="-142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7"/>
        </w:rPr>
      </w:pPr>
      <w:r w:rsidRPr="00607657">
        <w:rPr>
          <w:rFonts w:ascii="Times New Roman" w:hAnsi="Times New Roman" w:cs="Times New Roman"/>
          <w:sz w:val="24"/>
          <w:szCs w:val="27"/>
        </w:rPr>
        <w:t xml:space="preserve">Время приема заявок: </w:t>
      </w:r>
      <w:r w:rsidRPr="00434353">
        <w:rPr>
          <w:rFonts w:ascii="Times New Roman" w:hAnsi="Times New Roman" w:cs="Times New Roman"/>
          <w:sz w:val="24"/>
          <w:szCs w:val="27"/>
          <w:u w:val="single"/>
        </w:rPr>
        <w:t xml:space="preserve">с </w:t>
      </w:r>
      <w:r w:rsidR="00F06846">
        <w:rPr>
          <w:rFonts w:ascii="Times New Roman" w:hAnsi="Times New Roman" w:cs="Times New Roman"/>
          <w:sz w:val="24"/>
          <w:szCs w:val="27"/>
          <w:u w:val="single"/>
        </w:rPr>
        <w:t>22</w:t>
      </w:r>
      <w:r w:rsidRPr="00434353">
        <w:rPr>
          <w:rFonts w:ascii="Times New Roman" w:hAnsi="Times New Roman" w:cs="Times New Roman"/>
          <w:sz w:val="24"/>
          <w:szCs w:val="27"/>
          <w:u w:val="single"/>
        </w:rPr>
        <w:t xml:space="preserve"> </w:t>
      </w:r>
      <w:r w:rsidR="00145FBC">
        <w:rPr>
          <w:rFonts w:ascii="Times New Roman" w:hAnsi="Times New Roman" w:cs="Times New Roman"/>
          <w:sz w:val="24"/>
          <w:szCs w:val="27"/>
          <w:u w:val="single"/>
        </w:rPr>
        <w:t>мая</w:t>
      </w:r>
      <w:r w:rsidRPr="00434353">
        <w:rPr>
          <w:rFonts w:ascii="Times New Roman" w:hAnsi="Times New Roman" w:cs="Times New Roman"/>
          <w:sz w:val="24"/>
          <w:szCs w:val="27"/>
          <w:u w:val="single"/>
        </w:rPr>
        <w:t xml:space="preserve"> 2017 года по </w:t>
      </w:r>
      <w:r w:rsidR="00F06846">
        <w:rPr>
          <w:rFonts w:ascii="Times New Roman" w:hAnsi="Times New Roman" w:cs="Times New Roman"/>
          <w:sz w:val="24"/>
          <w:szCs w:val="27"/>
          <w:u w:val="single"/>
        </w:rPr>
        <w:t>20</w:t>
      </w:r>
      <w:r w:rsidRPr="00434353">
        <w:rPr>
          <w:rFonts w:ascii="Times New Roman" w:hAnsi="Times New Roman" w:cs="Times New Roman"/>
          <w:sz w:val="24"/>
          <w:szCs w:val="27"/>
          <w:u w:val="single"/>
        </w:rPr>
        <w:t xml:space="preserve"> </w:t>
      </w:r>
      <w:r w:rsidR="00E07450">
        <w:rPr>
          <w:rFonts w:ascii="Times New Roman" w:hAnsi="Times New Roman" w:cs="Times New Roman"/>
          <w:sz w:val="24"/>
          <w:szCs w:val="27"/>
          <w:u w:val="single"/>
        </w:rPr>
        <w:t xml:space="preserve">июня </w:t>
      </w:r>
      <w:r w:rsidRPr="00434353">
        <w:rPr>
          <w:rFonts w:ascii="Times New Roman" w:hAnsi="Times New Roman" w:cs="Times New Roman"/>
          <w:sz w:val="24"/>
          <w:szCs w:val="27"/>
          <w:u w:val="single"/>
        </w:rPr>
        <w:t>2017</w:t>
      </w:r>
      <w:r w:rsidRPr="00434353">
        <w:rPr>
          <w:rFonts w:ascii="Times New Roman" w:hAnsi="Times New Roman" w:cs="Times New Roman"/>
          <w:bCs/>
          <w:sz w:val="24"/>
          <w:szCs w:val="27"/>
        </w:rPr>
        <w:t xml:space="preserve"> года</w:t>
      </w:r>
      <w:r w:rsidRPr="00607657">
        <w:rPr>
          <w:rFonts w:ascii="Times New Roman" w:hAnsi="Times New Roman" w:cs="Times New Roman"/>
          <w:bCs/>
          <w:sz w:val="24"/>
          <w:szCs w:val="27"/>
        </w:rPr>
        <w:t xml:space="preserve"> </w:t>
      </w:r>
      <w:r>
        <w:rPr>
          <w:rFonts w:ascii="Times New Roman" w:hAnsi="Times New Roman" w:cs="Times New Roman"/>
          <w:bCs/>
          <w:sz w:val="24"/>
          <w:szCs w:val="27"/>
        </w:rPr>
        <w:t>в рабочие дни с 9.00 до 17.00</w:t>
      </w:r>
      <w:r w:rsidR="00434353">
        <w:rPr>
          <w:rFonts w:ascii="Times New Roman" w:hAnsi="Times New Roman" w:cs="Times New Roman"/>
          <w:bCs/>
          <w:sz w:val="24"/>
          <w:szCs w:val="27"/>
        </w:rPr>
        <w:t xml:space="preserve"> местного времени</w:t>
      </w:r>
      <w:r>
        <w:rPr>
          <w:rFonts w:ascii="Times New Roman" w:hAnsi="Times New Roman" w:cs="Times New Roman"/>
          <w:bCs/>
          <w:sz w:val="24"/>
          <w:szCs w:val="27"/>
        </w:rPr>
        <w:t xml:space="preserve"> (с 13.00 до 14.00</w:t>
      </w:r>
      <w:r w:rsidR="00434353">
        <w:rPr>
          <w:rFonts w:ascii="Times New Roman" w:hAnsi="Times New Roman" w:cs="Times New Roman"/>
          <w:bCs/>
          <w:sz w:val="24"/>
          <w:szCs w:val="27"/>
        </w:rPr>
        <w:t xml:space="preserve"> местного времени</w:t>
      </w:r>
      <w:r>
        <w:rPr>
          <w:rFonts w:ascii="Times New Roman" w:hAnsi="Times New Roman" w:cs="Times New Roman"/>
          <w:bCs/>
          <w:sz w:val="24"/>
          <w:szCs w:val="27"/>
        </w:rPr>
        <w:t xml:space="preserve"> перерыв на обед) по адресу: с. </w:t>
      </w:r>
      <w:r w:rsidR="00051366">
        <w:rPr>
          <w:rFonts w:ascii="Times New Roman" w:hAnsi="Times New Roman" w:cs="Times New Roman"/>
          <w:bCs/>
          <w:sz w:val="24"/>
          <w:szCs w:val="27"/>
        </w:rPr>
        <w:t>Курманаевка, пл. Ленина, 1, кабинет</w:t>
      </w:r>
      <w:r>
        <w:rPr>
          <w:rFonts w:ascii="Times New Roman" w:hAnsi="Times New Roman" w:cs="Times New Roman"/>
          <w:bCs/>
          <w:sz w:val="24"/>
          <w:szCs w:val="27"/>
        </w:rPr>
        <w:t xml:space="preserve"> 12А.</w:t>
      </w:r>
    </w:p>
    <w:p w:rsidR="00607657" w:rsidRPr="00607657" w:rsidRDefault="00607657" w:rsidP="00227CF7">
      <w:pPr>
        <w:tabs>
          <w:tab w:val="left" w:pos="-142"/>
          <w:tab w:val="num" w:pos="1254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7"/>
        </w:rPr>
      </w:pPr>
      <w:r w:rsidRPr="00607657">
        <w:rPr>
          <w:rFonts w:ascii="Times New Roman" w:hAnsi="Times New Roman" w:cs="Times New Roman"/>
          <w:sz w:val="24"/>
          <w:szCs w:val="27"/>
        </w:rPr>
        <w:t xml:space="preserve">Срок поступления задатков на счет </w:t>
      </w:r>
      <w:r>
        <w:rPr>
          <w:rFonts w:ascii="Times New Roman" w:hAnsi="Times New Roman" w:cs="Times New Roman"/>
          <w:sz w:val="24"/>
          <w:szCs w:val="27"/>
        </w:rPr>
        <w:t xml:space="preserve">Администрации  </w:t>
      </w:r>
      <w:r w:rsidRPr="00434353">
        <w:rPr>
          <w:rFonts w:ascii="Times New Roman" w:hAnsi="Times New Roman" w:cs="Times New Roman"/>
          <w:sz w:val="24"/>
          <w:szCs w:val="27"/>
          <w:u w:val="single"/>
        </w:rPr>
        <w:t xml:space="preserve">до </w:t>
      </w:r>
      <w:r w:rsidR="00F06846">
        <w:rPr>
          <w:rFonts w:ascii="Times New Roman" w:hAnsi="Times New Roman" w:cs="Times New Roman"/>
          <w:sz w:val="24"/>
          <w:szCs w:val="27"/>
          <w:u w:val="single"/>
        </w:rPr>
        <w:t>20</w:t>
      </w:r>
      <w:r w:rsidRPr="00434353">
        <w:rPr>
          <w:rFonts w:ascii="Times New Roman" w:hAnsi="Times New Roman" w:cs="Times New Roman"/>
          <w:sz w:val="24"/>
          <w:szCs w:val="27"/>
          <w:u w:val="single"/>
        </w:rPr>
        <w:t xml:space="preserve"> </w:t>
      </w:r>
      <w:r w:rsidR="000223ED">
        <w:rPr>
          <w:rFonts w:ascii="Times New Roman" w:hAnsi="Times New Roman" w:cs="Times New Roman"/>
          <w:sz w:val="24"/>
          <w:szCs w:val="27"/>
          <w:u w:val="single"/>
        </w:rPr>
        <w:t>июня</w:t>
      </w:r>
      <w:r w:rsidRPr="00434353">
        <w:rPr>
          <w:rFonts w:ascii="Times New Roman" w:hAnsi="Times New Roman" w:cs="Times New Roman"/>
          <w:sz w:val="24"/>
          <w:szCs w:val="27"/>
          <w:u w:val="single"/>
        </w:rPr>
        <w:t xml:space="preserve"> 2017</w:t>
      </w:r>
      <w:r w:rsidR="00434353" w:rsidRPr="00434353">
        <w:rPr>
          <w:rFonts w:ascii="Times New Roman" w:hAnsi="Times New Roman" w:cs="Times New Roman"/>
          <w:sz w:val="24"/>
          <w:szCs w:val="27"/>
          <w:u w:val="single"/>
        </w:rPr>
        <w:t xml:space="preserve"> года</w:t>
      </w:r>
      <w:r w:rsidRPr="00434353">
        <w:rPr>
          <w:rFonts w:ascii="Times New Roman" w:hAnsi="Times New Roman" w:cs="Times New Roman"/>
          <w:sz w:val="24"/>
          <w:szCs w:val="27"/>
          <w:u w:val="single"/>
        </w:rPr>
        <w:t xml:space="preserve"> </w:t>
      </w:r>
      <w:r w:rsidRPr="00BF6BE5">
        <w:rPr>
          <w:rFonts w:ascii="Times New Roman" w:hAnsi="Times New Roman" w:cs="Times New Roman"/>
          <w:sz w:val="24"/>
          <w:szCs w:val="27"/>
          <w:u w:val="single"/>
        </w:rPr>
        <w:t xml:space="preserve">(до </w:t>
      </w:r>
      <w:r w:rsidR="00434353">
        <w:rPr>
          <w:rFonts w:ascii="Times New Roman" w:hAnsi="Times New Roman" w:cs="Times New Roman"/>
          <w:sz w:val="24"/>
          <w:szCs w:val="27"/>
          <w:u w:val="single"/>
        </w:rPr>
        <w:t>17</w:t>
      </w:r>
      <w:r w:rsidRPr="00BF6BE5">
        <w:rPr>
          <w:rFonts w:ascii="Times New Roman" w:hAnsi="Times New Roman" w:cs="Times New Roman"/>
          <w:sz w:val="24"/>
          <w:szCs w:val="27"/>
          <w:u w:val="single"/>
        </w:rPr>
        <w:t xml:space="preserve">.00 </w:t>
      </w:r>
      <w:r w:rsidR="00622508" w:rsidRPr="00BF6BE5">
        <w:rPr>
          <w:rFonts w:ascii="Times New Roman" w:hAnsi="Times New Roman" w:cs="Times New Roman"/>
          <w:sz w:val="24"/>
          <w:szCs w:val="27"/>
          <w:u w:val="single"/>
        </w:rPr>
        <w:t>часов</w:t>
      </w:r>
      <w:r w:rsidR="00BF6BE5" w:rsidRPr="00BF6BE5">
        <w:rPr>
          <w:rFonts w:ascii="Times New Roman" w:hAnsi="Times New Roman" w:cs="Times New Roman"/>
          <w:sz w:val="24"/>
          <w:szCs w:val="27"/>
          <w:u w:val="single"/>
        </w:rPr>
        <w:t xml:space="preserve"> местного времени</w:t>
      </w:r>
      <w:r w:rsidRPr="00BF6BE5">
        <w:rPr>
          <w:rFonts w:ascii="Times New Roman" w:hAnsi="Times New Roman" w:cs="Times New Roman"/>
          <w:sz w:val="24"/>
          <w:szCs w:val="27"/>
          <w:u w:val="single"/>
        </w:rPr>
        <w:t>)</w:t>
      </w:r>
      <w:r w:rsidRPr="00BF6BE5">
        <w:rPr>
          <w:rFonts w:ascii="Times New Roman" w:hAnsi="Times New Roman" w:cs="Times New Roman"/>
          <w:sz w:val="24"/>
          <w:szCs w:val="27"/>
        </w:rPr>
        <w:t>.</w:t>
      </w:r>
    </w:p>
    <w:p w:rsidR="00622508" w:rsidRPr="00607657" w:rsidRDefault="00BF6BE5" w:rsidP="00227CF7">
      <w:pPr>
        <w:tabs>
          <w:tab w:val="left" w:pos="-142"/>
        </w:tabs>
        <w:spacing w:after="0" w:line="240" w:lineRule="auto"/>
        <w:ind w:right="23" w:firstLine="709"/>
        <w:jc w:val="both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>Осмотр земельных</w:t>
      </w:r>
      <w:r w:rsidR="00622508" w:rsidRPr="00622508">
        <w:rPr>
          <w:rFonts w:ascii="Times New Roman" w:hAnsi="Times New Roman" w:cs="Times New Roman"/>
          <w:sz w:val="24"/>
          <w:szCs w:val="27"/>
        </w:rPr>
        <w:t xml:space="preserve"> участк</w:t>
      </w:r>
      <w:r>
        <w:rPr>
          <w:rFonts w:ascii="Times New Roman" w:hAnsi="Times New Roman" w:cs="Times New Roman"/>
          <w:sz w:val="24"/>
          <w:szCs w:val="27"/>
        </w:rPr>
        <w:t>ов</w:t>
      </w:r>
      <w:r w:rsidR="00622508" w:rsidRPr="00622508">
        <w:rPr>
          <w:rFonts w:ascii="Times New Roman" w:hAnsi="Times New Roman" w:cs="Times New Roman"/>
          <w:sz w:val="24"/>
          <w:szCs w:val="27"/>
        </w:rPr>
        <w:t xml:space="preserve"> заинтересованными лицами на местности производится самостоятельно. Информ</w:t>
      </w:r>
      <w:r>
        <w:rPr>
          <w:rFonts w:ascii="Times New Roman" w:hAnsi="Times New Roman" w:cs="Times New Roman"/>
          <w:sz w:val="24"/>
          <w:szCs w:val="27"/>
        </w:rPr>
        <w:t>ацию о местоположении земельных участков</w:t>
      </w:r>
      <w:r w:rsidR="00622508" w:rsidRPr="00622508">
        <w:rPr>
          <w:rFonts w:ascii="Times New Roman" w:hAnsi="Times New Roman" w:cs="Times New Roman"/>
          <w:sz w:val="24"/>
          <w:szCs w:val="27"/>
        </w:rPr>
        <w:t xml:space="preserve"> можно получить</w:t>
      </w:r>
      <w:r w:rsidR="00622508">
        <w:rPr>
          <w:rFonts w:ascii="Times New Roman" w:hAnsi="Times New Roman" w:cs="Times New Roman"/>
          <w:sz w:val="24"/>
          <w:szCs w:val="27"/>
        </w:rPr>
        <w:t xml:space="preserve"> по адресу: </w:t>
      </w:r>
      <w:r w:rsidR="00622508">
        <w:rPr>
          <w:rFonts w:ascii="Times New Roman" w:hAnsi="Times New Roman" w:cs="Times New Roman"/>
          <w:bCs/>
          <w:sz w:val="24"/>
          <w:szCs w:val="27"/>
        </w:rPr>
        <w:t xml:space="preserve">с. </w:t>
      </w:r>
      <w:r w:rsidR="00051366">
        <w:rPr>
          <w:rFonts w:ascii="Times New Roman" w:hAnsi="Times New Roman" w:cs="Times New Roman"/>
          <w:bCs/>
          <w:sz w:val="24"/>
          <w:szCs w:val="27"/>
        </w:rPr>
        <w:t>Курманаевка, пл. Ленина, 1, кабинет</w:t>
      </w:r>
      <w:r w:rsidR="00622508">
        <w:rPr>
          <w:rFonts w:ascii="Times New Roman" w:hAnsi="Times New Roman" w:cs="Times New Roman"/>
          <w:bCs/>
          <w:sz w:val="24"/>
          <w:szCs w:val="27"/>
        </w:rPr>
        <w:t xml:space="preserve"> 12А.</w:t>
      </w:r>
    </w:p>
    <w:p w:rsidR="00622508" w:rsidRDefault="00622508" w:rsidP="00227CF7">
      <w:pPr>
        <w:tabs>
          <w:tab w:val="num" w:pos="1254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4"/>
          <w:szCs w:val="27"/>
        </w:rPr>
      </w:pPr>
      <w:r w:rsidRPr="00622508">
        <w:rPr>
          <w:rFonts w:ascii="Times New Roman" w:hAnsi="Times New Roman" w:cs="Times New Roman"/>
          <w:sz w:val="24"/>
          <w:szCs w:val="27"/>
        </w:rPr>
        <w:t>Для участия в аукционе заявители представляют организатору аукциона, в установленный в извещении о проведен</w:t>
      </w:r>
      <w:proofErr w:type="gramStart"/>
      <w:r w:rsidRPr="00622508">
        <w:rPr>
          <w:rFonts w:ascii="Times New Roman" w:hAnsi="Times New Roman" w:cs="Times New Roman"/>
          <w:sz w:val="24"/>
          <w:szCs w:val="27"/>
        </w:rPr>
        <w:t>ии ау</w:t>
      </w:r>
      <w:proofErr w:type="gramEnd"/>
      <w:r w:rsidRPr="00622508">
        <w:rPr>
          <w:rFonts w:ascii="Times New Roman" w:hAnsi="Times New Roman" w:cs="Times New Roman"/>
          <w:sz w:val="24"/>
          <w:szCs w:val="27"/>
        </w:rPr>
        <w:t>кциона срок, следующие документы:</w:t>
      </w:r>
    </w:p>
    <w:p w:rsidR="00622508" w:rsidRDefault="00622508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Заявка </w:t>
      </w:r>
      <w:proofErr w:type="gramStart"/>
      <w:r>
        <w:rPr>
          <w:rFonts w:ascii="Times New Roman" w:hAnsi="Times New Roman" w:cs="Times New Roman"/>
          <w:sz w:val="24"/>
          <w:szCs w:val="28"/>
        </w:rPr>
        <w:t>на участие в аукционе по установленной форме с указанием банковских реквизитов</w:t>
      </w:r>
      <w:r w:rsidRPr="00A1585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счета для возврата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задатка</w:t>
      </w:r>
      <w:r w:rsidR="00AE41CA">
        <w:rPr>
          <w:rFonts w:ascii="Times New Roman" w:hAnsi="Times New Roman" w:cs="Times New Roman"/>
          <w:sz w:val="24"/>
          <w:szCs w:val="28"/>
        </w:rPr>
        <w:t xml:space="preserve"> (Приложение № 1)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622508" w:rsidRDefault="00622508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2. Копии документов, удостоверяющих личность заявителя (для граждан);</w:t>
      </w:r>
    </w:p>
    <w:p w:rsidR="00622508" w:rsidRDefault="00622508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3.</w:t>
      </w:r>
      <w:r w:rsidR="00C4610B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Надлежащим образом заверенный перевод </w:t>
      </w:r>
      <w:proofErr w:type="gramStart"/>
      <w:r>
        <w:rPr>
          <w:rFonts w:ascii="Times New Roman" w:hAnsi="Times New Roman" w:cs="Times New Roman"/>
          <w:sz w:val="24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hAnsi="Times New Roman" w:cs="Times New Roman"/>
          <w:sz w:val="24"/>
          <w:szCs w:val="28"/>
        </w:rPr>
        <w:t>, если заявителем является иностранное юридическое лицо;</w:t>
      </w:r>
    </w:p>
    <w:p w:rsidR="00622508" w:rsidRDefault="00622508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4. Документы, подтверждающие внесение задатка.</w:t>
      </w:r>
    </w:p>
    <w:p w:rsidR="00BF6BE5" w:rsidRDefault="00BF6BE5" w:rsidP="00227C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Организатор аукциона в отношении заявителей –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FB5B1F" w:rsidRDefault="00622508" w:rsidP="00FB5B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lastRenderedPageBreak/>
        <w:t>Один заявитель вправе подать только одну заявку на участие в аукционе. Заявка на участие в аукционе, поступившая по истечении срока её приема, возвращается в день её поступления заявителю.</w:t>
      </w:r>
    </w:p>
    <w:p w:rsidR="00622508" w:rsidRPr="00622508" w:rsidRDefault="00162059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Заявки принимаются и подписываются лицом, уполномоченным организатором аукциона с указанием регистрационного номера, даты и времени подачи заявок.</w:t>
      </w:r>
      <w:r w:rsidR="0022389E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Все поданные заявки регистрируются в журнале регистрации по мере их поступления.</w:t>
      </w:r>
      <w:r w:rsidR="00FB5B1F" w:rsidRPr="00FB5B1F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 xml:space="preserve"> </w:t>
      </w:r>
    </w:p>
    <w:p w:rsidR="00622508" w:rsidRPr="00622508" w:rsidRDefault="00622508" w:rsidP="00227CF7">
      <w:pPr>
        <w:tabs>
          <w:tab w:val="num" w:pos="1254"/>
        </w:tabs>
        <w:spacing w:after="0" w:line="240" w:lineRule="auto"/>
        <w:ind w:right="22" w:firstLine="684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622508" w:rsidRPr="00622508" w:rsidRDefault="00622508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>Заявитель не допускается к участию в аукционе в следующих случаях:</w:t>
      </w:r>
    </w:p>
    <w:p w:rsidR="00622508" w:rsidRPr="00622508" w:rsidRDefault="00622508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22508" w:rsidRPr="00622508" w:rsidRDefault="00622508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2) </w:t>
      </w:r>
      <w:proofErr w:type="spellStart"/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>непоступление</w:t>
      </w:r>
      <w:proofErr w:type="spellEnd"/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задатка на дату рассмотрения заявок на участие в аукционе;</w:t>
      </w:r>
    </w:p>
    <w:p w:rsidR="00622508" w:rsidRPr="00622508" w:rsidRDefault="00622508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3) подача заявки на участие в аукционе лицом, которое в соответствии с Земельным </w:t>
      </w:r>
      <w:r w:rsidR="00C4610B"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кодексом </w:t>
      </w: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>РФ и другими федеральными законами не имеет права быть участником конкретного аукциона;</w:t>
      </w:r>
    </w:p>
    <w:p w:rsidR="00622508" w:rsidRDefault="00622508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22508" w:rsidRPr="00622508" w:rsidRDefault="00622508" w:rsidP="00227CF7">
      <w:pPr>
        <w:tabs>
          <w:tab w:val="num" w:pos="1254"/>
        </w:tabs>
        <w:spacing w:after="0" w:line="240" w:lineRule="auto"/>
        <w:ind w:right="22" w:firstLine="684"/>
        <w:jc w:val="both"/>
        <w:rPr>
          <w:rFonts w:ascii="Times New Roman" w:eastAsia="Times New Roman" w:hAnsi="Times New Roman" w:cs="Times New Roman"/>
          <w:bCs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Подведение итогов приема заявок и принятие решения о признании претендентов участниками </w:t>
      </w:r>
      <w:r w:rsidR="00C4610B">
        <w:rPr>
          <w:rFonts w:ascii="Times New Roman" w:eastAsia="Times New Roman" w:hAnsi="Times New Roman" w:cs="Times New Roman"/>
          <w:sz w:val="24"/>
          <w:szCs w:val="27"/>
          <w:lang w:eastAsia="ru-RU"/>
        </w:rPr>
        <w:t>аукциона</w:t>
      </w: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осуществляется по месту проведения аукциона </w:t>
      </w:r>
      <w:r w:rsidR="00F06846"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>22</w:t>
      </w:r>
      <w:r w:rsidRPr="008F6467"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 xml:space="preserve"> </w:t>
      </w:r>
      <w:r w:rsidR="00E07450"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>июня</w:t>
      </w:r>
      <w:r w:rsidRPr="008F6467"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 xml:space="preserve"> 2017</w:t>
      </w:r>
      <w:r w:rsidRPr="008F6467">
        <w:rPr>
          <w:rFonts w:ascii="Times New Roman" w:eastAsia="Times New Roman" w:hAnsi="Times New Roman" w:cs="Times New Roman"/>
          <w:bCs/>
          <w:sz w:val="24"/>
          <w:szCs w:val="27"/>
          <w:u w:val="single"/>
          <w:lang w:eastAsia="ru-RU"/>
        </w:rPr>
        <w:t xml:space="preserve"> </w:t>
      </w:r>
      <w:r w:rsidR="008F6467">
        <w:rPr>
          <w:rFonts w:ascii="Times New Roman" w:eastAsia="Times New Roman" w:hAnsi="Times New Roman" w:cs="Times New Roman"/>
          <w:bCs/>
          <w:sz w:val="24"/>
          <w:szCs w:val="27"/>
          <w:u w:val="single"/>
          <w:lang w:eastAsia="ru-RU"/>
        </w:rPr>
        <w:t>в 11.00 часов местного времени</w:t>
      </w:r>
      <w:r>
        <w:rPr>
          <w:rFonts w:ascii="Times New Roman" w:eastAsia="Times New Roman" w:hAnsi="Times New Roman" w:cs="Times New Roman"/>
          <w:bCs/>
          <w:sz w:val="24"/>
          <w:szCs w:val="27"/>
          <w:u w:val="single"/>
          <w:lang w:eastAsia="ru-RU"/>
        </w:rPr>
        <w:t>.</w:t>
      </w:r>
    </w:p>
    <w:p w:rsidR="00622508" w:rsidRPr="00622508" w:rsidRDefault="00622508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Участником аукциона признается лицо, представившее заявку по установленной форме с приложением полного пакета документов, необходимых для участия в аукционе. </w:t>
      </w:r>
    </w:p>
    <w:p w:rsidR="00622508" w:rsidRDefault="00FB5B1F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подписания организатором аукциона протокола рассмотрения заявок. Пр</w:t>
      </w:r>
      <w:r w:rsidR="001856D3">
        <w:rPr>
          <w:rFonts w:ascii="Times New Roman" w:eastAsia="Times New Roman" w:hAnsi="Times New Roman" w:cs="Times New Roman"/>
          <w:sz w:val="24"/>
          <w:szCs w:val="27"/>
          <w:lang w:eastAsia="ru-RU"/>
        </w:rPr>
        <w:t>отокол рассмотрения заявок н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  </w:t>
      </w:r>
      <w:r w:rsidR="001856D3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="001856D3">
        <w:rPr>
          <w:rFonts w:ascii="Times New Roman" w:eastAsia="Times New Roman" w:hAnsi="Times New Roman" w:cs="Times New Roman"/>
          <w:sz w:val="24"/>
          <w:szCs w:val="27"/>
          <w:lang w:eastAsia="ru-RU"/>
        </w:rPr>
        <w:t>позднее</w:t>
      </w:r>
      <w:proofErr w:type="gramEnd"/>
      <w:r w:rsidR="001856D3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чем на следующий день после подписания протокола.</w:t>
      </w:r>
    </w:p>
    <w:p w:rsidR="001856D3" w:rsidRPr="00622508" w:rsidRDefault="001856D3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622508" w:rsidRPr="00622508" w:rsidRDefault="00622508" w:rsidP="00227CF7">
      <w:pPr>
        <w:tabs>
          <w:tab w:val="num" w:pos="1254"/>
        </w:tabs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622508">
        <w:rPr>
          <w:rFonts w:ascii="Times New Roman" w:eastAsia="Times New Roman" w:hAnsi="Times New Roman" w:cs="Times New Roman"/>
          <w:sz w:val="24"/>
          <w:szCs w:val="27"/>
          <w:lang w:eastAsia="ru-RU"/>
        </w:rPr>
        <w:t>Внесенный задаток заявителю, не допущенному к участию в аукционе, возвращается в течение трех рабочих дней со дня оформления протокола приема заявок на участие в аукционе.</w:t>
      </w:r>
    </w:p>
    <w:p w:rsidR="00D04314" w:rsidRDefault="00622508" w:rsidP="00C4610B">
      <w:pPr>
        <w:pStyle w:val="a5"/>
        <w:spacing w:before="0" w:beforeAutospacing="0" w:after="0" w:afterAutospacing="0"/>
        <w:ind w:firstLine="709"/>
        <w:jc w:val="both"/>
      </w:pPr>
      <w:r w:rsidRPr="00622508">
        <w:rPr>
          <w:bCs/>
          <w:szCs w:val="27"/>
        </w:rPr>
        <w:t xml:space="preserve">Сумма задатка перечисляется на </w:t>
      </w:r>
      <w:r w:rsidRPr="00622508">
        <w:rPr>
          <w:szCs w:val="27"/>
        </w:rPr>
        <w:t>счет</w:t>
      </w:r>
      <w:r w:rsidR="00D04314">
        <w:rPr>
          <w:szCs w:val="27"/>
        </w:rPr>
        <w:t xml:space="preserve"> Администрации</w:t>
      </w:r>
      <w:r w:rsidR="00C4610B">
        <w:rPr>
          <w:szCs w:val="27"/>
        </w:rPr>
        <w:t xml:space="preserve"> Курманаевского района по следующим реквизитам:</w:t>
      </w:r>
      <w:r w:rsidR="00D04314">
        <w:rPr>
          <w:szCs w:val="27"/>
        </w:rPr>
        <w:t xml:space="preserve"> </w:t>
      </w:r>
      <w:r w:rsidR="00D04314">
        <w:t xml:space="preserve">ИНН 5633003537, КПП 563301001, Финансовый отдел администрации Курманаевского района, </w:t>
      </w:r>
      <w:proofErr w:type="gramStart"/>
      <w:r w:rsidR="00D04314">
        <w:t>р</w:t>
      </w:r>
      <w:proofErr w:type="gramEnd"/>
      <w:r w:rsidR="00D04314">
        <w:t>\</w:t>
      </w:r>
      <w:proofErr w:type="spellStart"/>
      <w:r w:rsidR="00D04314">
        <w:t>сч</w:t>
      </w:r>
      <w:proofErr w:type="spellEnd"/>
      <w:r w:rsidR="00D04314">
        <w:t xml:space="preserve"> 40302810505350000001, Оренбургский РФ ОАО «Россельхозбанк» г. Оренбург, к\с 30101810000000000816, БИК 045354816 </w:t>
      </w:r>
    </w:p>
    <w:p w:rsidR="00D04314" w:rsidRDefault="00D04314" w:rsidP="00227CF7">
      <w:pPr>
        <w:tabs>
          <w:tab w:val="num" w:pos="1254"/>
        </w:tabs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D04314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>В графе «Назначение платежа» указать: «</w:t>
      </w:r>
      <w:proofErr w:type="gramStart"/>
      <w:r w:rsidR="00C4610B" w:rsidRPr="00C4610B">
        <w:rPr>
          <w:rFonts w:ascii="Times New Roman" w:hAnsi="Times New Roman" w:cs="Times New Roman"/>
          <w:b/>
          <w:sz w:val="24"/>
        </w:rPr>
        <w:t>л</w:t>
      </w:r>
      <w:proofErr w:type="gramEnd"/>
      <w:r w:rsidR="00C4610B" w:rsidRPr="00C4610B">
        <w:rPr>
          <w:rFonts w:ascii="Times New Roman" w:hAnsi="Times New Roman" w:cs="Times New Roman"/>
          <w:b/>
          <w:sz w:val="24"/>
        </w:rPr>
        <w:t>/с 019.06.033.0.</w:t>
      </w:r>
      <w:r w:rsidR="00C4610B" w:rsidRPr="00C4610B">
        <w:rPr>
          <w:sz w:val="24"/>
        </w:rPr>
        <w:t xml:space="preserve"> </w:t>
      </w:r>
      <w:r w:rsidR="00C4610B" w:rsidRPr="00D04314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 xml:space="preserve">задаток </w:t>
      </w:r>
      <w:r w:rsidRPr="00D04314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 xml:space="preserve">для участия в аукционе на право заключения договора аренды земельного участка </w:t>
      </w:r>
      <w:r w:rsidR="00C4610B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>по</w:t>
      </w:r>
      <w:r w:rsidRPr="00D04314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 xml:space="preserve"> лот</w:t>
      </w:r>
      <w:r w:rsidR="00C4610B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 xml:space="preserve">у № </w:t>
      </w:r>
      <w:r w:rsidRPr="00D04314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 xml:space="preserve"> _____»</w:t>
      </w:r>
      <w:r w:rsidRPr="00D04314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CD1C56" w:rsidRPr="00CD1C56" w:rsidRDefault="00CD1C56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Внесенный победителем аукциона задаток засчитывается в счет ежегодной арендной платы земельного участка, определенного по результатам аукциона.</w:t>
      </w:r>
    </w:p>
    <w:p w:rsidR="00CD1C56" w:rsidRPr="00CD1C56" w:rsidRDefault="00CD1C56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Лицам, участвовавшим в аукционе, но не </w:t>
      </w:r>
      <w:proofErr w:type="gramStart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победившими</w:t>
      </w:r>
      <w:proofErr w:type="gramEnd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 нем, задатки возвращаются в течение трех рабочих дней со дня подписания протокола о результатах аукциона.</w:t>
      </w:r>
    </w:p>
    <w:p w:rsidR="00CD1C56" w:rsidRPr="00CD1C56" w:rsidRDefault="00CD1C56" w:rsidP="00227CF7">
      <w:pPr>
        <w:tabs>
          <w:tab w:val="num" w:pos="1254"/>
        </w:tabs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lastRenderedPageBreak/>
        <w:t>Победителем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по каждому лоту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признается участник аукциона, предложивший наибольший размер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первого арендного платежа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CD1C56" w:rsidRPr="00CD1C56" w:rsidRDefault="00CD1C56" w:rsidP="00227CF7">
      <w:pPr>
        <w:tabs>
          <w:tab w:val="num" w:pos="1254"/>
        </w:tabs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Результаты аукциона оформляются протоколом, который подписывается орга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низатором аукциона и победителями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аукциона в день проведения аукциона. Протокол о результатах аукциона составляется в двух экземплярах, один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из которых передается победителям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аукциона, а один остается у организатора аукциона.</w:t>
      </w:r>
    </w:p>
    <w:p w:rsidR="00CD1C56" w:rsidRPr="00CD1C56" w:rsidRDefault="00CD1C56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В случае</w:t>
      </w:r>
      <w:proofErr w:type="gramStart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</w:t>
      </w:r>
      <w:proofErr w:type="gramEnd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если в аукционе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(по каждому лоту отдельно)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(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предмета аукциона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по каждому лоту отдельно)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не поступило ни одного предложения о цене предмета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которое предусматривало бы более высокую цену предмета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аукцион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признается несостоявшимся.</w:t>
      </w:r>
    </w:p>
    <w:p w:rsidR="00CD1C56" w:rsidRPr="00CD1C56" w:rsidRDefault="00CD1C56" w:rsidP="00227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Организатор аукциона направляет победителю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каждого лота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аукциона или единственному принявшему участие в аукционе его участнику три экземпляра подписанного проекта договора аренды земельного участка</w:t>
      </w:r>
      <w:r w:rsidR="00AE41CA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(Приложение №2)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 десятидневный срок со дня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подписания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протокола о результатах аукциона. </w:t>
      </w:r>
      <w:proofErr w:type="gramStart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При этом договор аренды земельного участка заключается по цене, предложенной победителем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лота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CD1C56" w:rsidRPr="00CD1C56" w:rsidRDefault="00CD1C56" w:rsidP="00227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Не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допускается заключение указанного договора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proofErr w:type="gramStart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ранее</w:t>
      </w:r>
      <w:proofErr w:type="gramEnd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чем через десять дней со дня размещения информации о результатах аукциона на официальном сайте Российской Федерации </w:t>
      </w:r>
      <w:hyperlink r:id="rId9" w:history="1">
        <w:r w:rsidRPr="00CD1C56">
          <w:rPr>
            <w:rFonts w:ascii="Times New Roman" w:eastAsia="Times New Roman" w:hAnsi="Times New Roman" w:cs="Times New Roman"/>
            <w:sz w:val="24"/>
            <w:szCs w:val="27"/>
            <w:u w:val="single"/>
            <w:lang w:val="en-US" w:eastAsia="ru-RU"/>
          </w:rPr>
          <w:t>www</w:t>
        </w:r>
        <w:r w:rsidRPr="00CD1C56">
          <w:rPr>
            <w:rFonts w:ascii="Times New Roman" w:eastAsia="Times New Roman" w:hAnsi="Times New Roman" w:cs="Times New Roman"/>
            <w:sz w:val="24"/>
            <w:szCs w:val="27"/>
            <w:u w:val="single"/>
            <w:lang w:eastAsia="ru-RU"/>
          </w:rPr>
          <w:t>.</w:t>
        </w:r>
        <w:proofErr w:type="spellStart"/>
        <w:r w:rsidRPr="00CD1C56">
          <w:rPr>
            <w:rFonts w:ascii="Times New Roman" w:eastAsia="Times New Roman" w:hAnsi="Times New Roman" w:cs="Times New Roman"/>
            <w:sz w:val="24"/>
            <w:szCs w:val="27"/>
            <w:u w:val="single"/>
            <w:lang w:val="en-US" w:eastAsia="ru-RU"/>
          </w:rPr>
          <w:t>torgi</w:t>
        </w:r>
        <w:proofErr w:type="spellEnd"/>
        <w:r w:rsidRPr="00CD1C56">
          <w:rPr>
            <w:rFonts w:ascii="Times New Roman" w:eastAsia="Times New Roman" w:hAnsi="Times New Roman" w:cs="Times New Roman"/>
            <w:sz w:val="24"/>
            <w:szCs w:val="27"/>
            <w:u w:val="single"/>
            <w:lang w:eastAsia="ru-RU"/>
          </w:rPr>
          <w:t>.</w:t>
        </w:r>
        <w:proofErr w:type="spellStart"/>
        <w:r w:rsidRPr="00CD1C56">
          <w:rPr>
            <w:rFonts w:ascii="Times New Roman" w:eastAsia="Times New Roman" w:hAnsi="Times New Roman" w:cs="Times New Roman"/>
            <w:sz w:val="24"/>
            <w:szCs w:val="27"/>
            <w:u w:val="single"/>
            <w:lang w:val="en-US" w:eastAsia="ru-RU"/>
          </w:rPr>
          <w:t>gov</w:t>
        </w:r>
        <w:proofErr w:type="spellEnd"/>
        <w:r w:rsidRPr="00CD1C56">
          <w:rPr>
            <w:rFonts w:ascii="Times New Roman" w:eastAsia="Times New Roman" w:hAnsi="Times New Roman" w:cs="Times New Roman"/>
            <w:sz w:val="24"/>
            <w:szCs w:val="27"/>
            <w:u w:val="single"/>
            <w:lang w:eastAsia="ru-RU"/>
          </w:rPr>
          <w:t>.</w:t>
        </w:r>
        <w:proofErr w:type="spellStart"/>
        <w:r w:rsidRPr="00CD1C56">
          <w:rPr>
            <w:rFonts w:ascii="Times New Roman" w:eastAsia="Times New Roman" w:hAnsi="Times New Roman" w:cs="Times New Roman"/>
            <w:sz w:val="24"/>
            <w:szCs w:val="27"/>
            <w:u w:val="single"/>
            <w:lang w:val="en-US" w:eastAsia="ru-RU"/>
          </w:rPr>
          <w:t>ru</w:t>
        </w:r>
        <w:proofErr w:type="spellEnd"/>
      </w:hyperlink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CD1C56" w:rsidRPr="00CD1C56" w:rsidRDefault="00CD1C56" w:rsidP="00227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Задаток, внесенный лицом, признанным победителем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внесенный единственным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его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участником, засчитывается в счет ежегодной арендной платы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за арендуемый земельный участок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. Задат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ок, внесенный этим лицом, не заключившим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 установленном порядке договор аренды земельного участка вследствие у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клонения от заключения указанного договора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н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е возвращае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тся.</w:t>
      </w:r>
    </w:p>
    <w:p w:rsidR="00CD1C56" w:rsidRPr="00CD1C56" w:rsidRDefault="00CD1C56" w:rsidP="00227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proofErr w:type="gramStart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Организатор аукциона вправе объявить о проведении повторного аукциона в случае, если аукцион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был признан несостоявшимся и лицо, подавшее единственную заявку на участие в аукционе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заявитель, признанный единственным участником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или единственный принявший участие в аукционе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его участник в течение тридцати дней со дня направления</w:t>
      </w:r>
      <w:proofErr w:type="gramEnd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ему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проекта договора аренды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земельного участка не подписал и не представил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 </w:t>
      </w:r>
      <w:r w:rsidR="00C4610B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Администрацию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Курманаевского</w:t>
      </w:r>
      <w:r w:rsidR="00C4610B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район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а</w:t>
      </w:r>
      <w:r w:rsidR="00C4610B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Оренбургской области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указанный договор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(при наличии указанных лиц). При этом условия повторного аукциона могут быть изменены.</w:t>
      </w:r>
    </w:p>
    <w:p w:rsidR="00CD1C56" w:rsidRPr="00CD1C56" w:rsidRDefault="00CD1C56" w:rsidP="00227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proofErr w:type="gramStart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Если договор аренды земельного участка в течение тридцати дней со дня направления победителю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  проекта указанного договора не был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им подпис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ан и представлен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 </w:t>
      </w:r>
      <w:r w:rsidR="00AE41CA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Администрацию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Курманаевского</w:t>
      </w:r>
      <w:r w:rsidR="00AE41CA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район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а</w:t>
      </w:r>
      <w:r w:rsidR="00AE41CA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Оренбургской области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организатор аукциона предлаг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ает заключить указанные договор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иному участнику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который сделал предпоследнее предложение о цене предмета аукциона, по цене, предложенной победителем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</w:t>
      </w:r>
      <w:proofErr w:type="gramEnd"/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CD1C56" w:rsidRPr="00CD1C56" w:rsidRDefault="00CD1C56" w:rsidP="00227C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В случае</w:t>
      </w:r>
      <w:proofErr w:type="gramStart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</w:t>
      </w:r>
      <w:proofErr w:type="gramEnd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  если   в   течение   тридцати  дней  со дня направления участнику аукциона, который сделал предпоследнее предложение о цене предмета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, проекта договора аренды земельного участка этот участник не представил в </w:t>
      </w:r>
      <w:r w:rsidR="00AE41CA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Администрацию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Курманаевского</w:t>
      </w:r>
      <w:r w:rsidR="00AE41CA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район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а</w:t>
      </w:r>
      <w:r w:rsidR="00AE41CA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Оренбургской области,</w:t>
      </w:r>
      <w:r w:rsidR="00AE41CA"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подписанный им договор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организатор аукциона вправе объявить о проведении повторного аукциона или распорядиться земельным участком иным образом.</w:t>
      </w:r>
    </w:p>
    <w:p w:rsidR="00CD1C56" w:rsidRPr="00CD1C56" w:rsidRDefault="00CD1C56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Сведения о победителе аукциона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уклонившегося от заключения договора аренды земельного участка и об иных лицах, которые уклонились от их заключения, включаются в реестр недобросовестных участников аукциона.</w:t>
      </w:r>
      <w:r w:rsidRPr="00CD1C56">
        <w:rPr>
          <w:rFonts w:ascii="Times New Roman" w:eastAsia="Times New Roman" w:hAnsi="Times New Roman" w:cs="Times New Roman"/>
          <w:sz w:val="20"/>
          <w:lang w:eastAsia="ru-RU"/>
        </w:rPr>
        <w:t xml:space="preserve">      </w:t>
      </w:r>
    </w:p>
    <w:p w:rsidR="00CD1C56" w:rsidRPr="00CD1C56" w:rsidRDefault="00AE41CA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Администрация Курманаевск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район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Оренбургской области</w:t>
      </w:r>
      <w:r w:rsidR="00CD1C56"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принимает решение об отказе в проведен</w:t>
      </w:r>
      <w:proofErr w:type="gramStart"/>
      <w:r w:rsidR="00CD1C56"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ии ау</w:t>
      </w:r>
      <w:proofErr w:type="gramEnd"/>
      <w:r w:rsidR="00CD1C56"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кциона в случае выявления обстоятельств, предусмотренных пунктом 8 статьи 39.11 Земельного кодекса РФ. Извещение об отказе в проведении </w:t>
      </w:r>
      <w:r w:rsidR="00CD1C56"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lastRenderedPageBreak/>
        <w:t xml:space="preserve">аукциона размещается на официальном сайте в течение трех дней со дня принятия данного решения.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Администрация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Курманаевского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район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Оренбургской области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="00CD1C56"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в течение трех дней со дня принятия решения об отказе в проведен</w:t>
      </w:r>
      <w:proofErr w:type="gramStart"/>
      <w:r w:rsidR="00CD1C56"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ии ау</w:t>
      </w:r>
      <w:proofErr w:type="gramEnd"/>
      <w:r w:rsidR="00CD1C56"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кциона извещает участников аукциона об отказе в проведении аукциона и возвращает участникам аукциона внесенные задатки.</w:t>
      </w:r>
    </w:p>
    <w:p w:rsidR="00CD1C56" w:rsidRPr="00CD1C56" w:rsidRDefault="00CD1C56" w:rsidP="00227C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Ознакомиться с проектом договора аренды, а также иными сведениями о предмете аукциона можно с момента начала приема заявок по адресу: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с</w:t>
      </w:r>
      <w:r w:rsidR="00506D48">
        <w:rPr>
          <w:rFonts w:ascii="Times New Roman" w:eastAsia="Times New Roman" w:hAnsi="Times New Roman" w:cs="Times New Roman"/>
          <w:sz w:val="24"/>
          <w:szCs w:val="27"/>
          <w:lang w:eastAsia="ru-RU"/>
        </w:rPr>
        <w:t>. Курманаевка, пл. Ленина,1 кабинет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12А.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 Справки по телефону: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2-12-52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. </w:t>
      </w:r>
    </w:p>
    <w:p w:rsidR="00CD1C56" w:rsidRPr="00E07450" w:rsidRDefault="00CD1C56" w:rsidP="00506D4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proofErr w:type="gramStart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Также информацию по аукциону можно получить </w:t>
      </w:r>
      <w:r w:rsidRPr="00CD1C56">
        <w:rPr>
          <w:rFonts w:ascii="Tms Rmn" w:eastAsia="Times New Roman" w:hAnsi="Tms Rmn" w:cs="Tms Rmn"/>
          <w:sz w:val="25"/>
          <w:szCs w:val="27"/>
          <w:lang w:eastAsia="ru-RU"/>
        </w:rPr>
        <w:t>на</w:t>
      </w:r>
      <w:r w:rsidRPr="00CD1C56">
        <w:rPr>
          <w:rFonts w:ascii="Times New Roman" w:eastAsia="Times New Roman" w:hAnsi="Times New Roman" w:cs="Tms Rmn"/>
          <w:sz w:val="24"/>
          <w:szCs w:val="27"/>
          <w:lang w:eastAsia="ru-RU"/>
        </w:rPr>
        <w:t xml:space="preserve">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официальном сайте Российской Федерации </w:t>
      </w:r>
      <w:hyperlink r:id="rId10" w:history="1">
        <w:r w:rsidRPr="00E207D7">
          <w:rPr>
            <w:rStyle w:val="a4"/>
            <w:rFonts w:ascii="Times New Roman" w:eastAsia="Times New Roman" w:hAnsi="Times New Roman" w:cs="Times New Roman"/>
            <w:sz w:val="24"/>
            <w:szCs w:val="27"/>
            <w:lang w:val="en-US" w:eastAsia="ru-RU"/>
          </w:rPr>
          <w:t>www</w:t>
        </w:r>
        <w:r w:rsidRPr="00E207D7">
          <w:rPr>
            <w:rStyle w:val="a4"/>
            <w:rFonts w:ascii="Times New Roman" w:eastAsia="Times New Roman" w:hAnsi="Times New Roman" w:cs="Times New Roman"/>
            <w:sz w:val="24"/>
            <w:szCs w:val="27"/>
            <w:lang w:eastAsia="ru-RU"/>
          </w:rPr>
          <w:t>.</w:t>
        </w:r>
        <w:r w:rsidRPr="00E207D7">
          <w:rPr>
            <w:rStyle w:val="a4"/>
            <w:rFonts w:ascii="Times New Roman" w:eastAsia="Times New Roman" w:hAnsi="Times New Roman" w:cs="Times New Roman"/>
            <w:sz w:val="24"/>
            <w:szCs w:val="27"/>
            <w:lang w:val="en-US" w:eastAsia="ru-RU"/>
          </w:rPr>
          <w:t>torgi</w:t>
        </w:r>
        <w:r w:rsidRPr="00E207D7">
          <w:rPr>
            <w:rStyle w:val="a4"/>
            <w:rFonts w:ascii="Times New Roman" w:eastAsia="Times New Roman" w:hAnsi="Times New Roman" w:cs="Times New Roman"/>
            <w:sz w:val="24"/>
            <w:szCs w:val="27"/>
            <w:lang w:eastAsia="ru-RU"/>
          </w:rPr>
          <w:t>.</w:t>
        </w:r>
        <w:r w:rsidRPr="00E207D7">
          <w:rPr>
            <w:rStyle w:val="a4"/>
            <w:rFonts w:ascii="Times New Roman" w:eastAsia="Times New Roman" w:hAnsi="Times New Roman" w:cs="Times New Roman"/>
            <w:sz w:val="24"/>
            <w:szCs w:val="27"/>
            <w:lang w:val="en-US" w:eastAsia="ru-RU"/>
          </w:rPr>
          <w:t>gov</w:t>
        </w:r>
        <w:r w:rsidRPr="00E207D7">
          <w:rPr>
            <w:rStyle w:val="a4"/>
            <w:rFonts w:ascii="Times New Roman" w:eastAsia="Times New Roman" w:hAnsi="Times New Roman" w:cs="Times New Roman"/>
            <w:sz w:val="24"/>
            <w:szCs w:val="27"/>
            <w:lang w:eastAsia="ru-RU"/>
          </w:rPr>
          <w:t>.</w:t>
        </w:r>
        <w:r w:rsidRPr="00E207D7">
          <w:rPr>
            <w:rStyle w:val="a4"/>
            <w:rFonts w:ascii="Times New Roman" w:eastAsia="Times New Roman" w:hAnsi="Times New Roman" w:cs="Times New Roman"/>
            <w:sz w:val="24"/>
            <w:szCs w:val="27"/>
            <w:lang w:val="en-US" w:eastAsia="ru-RU"/>
          </w:rPr>
          <w:t>ru</w:t>
        </w:r>
      </w:hyperlink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,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официальных сайтах и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>официальных печатных изданиях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="00BF6BE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муниципальных образований </w:t>
      </w:r>
      <w:r w:rsidR="00F45143">
        <w:rPr>
          <w:rFonts w:ascii="Times New Roman" w:hAnsi="Times New Roman" w:cs="Times New Roman"/>
          <w:color w:val="000000" w:themeColor="text1"/>
          <w:sz w:val="24"/>
          <w:szCs w:val="24"/>
        </w:rPr>
        <w:t>Ефимовский сельсовет</w:t>
      </w:r>
      <w:r w:rsidR="00F45143">
        <w:t xml:space="preserve"> </w:t>
      </w:r>
      <w:r w:rsidR="00F45143" w:rsidRPr="000513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efimovskoe.ru</w:t>
      </w:r>
      <w:r w:rsidR="00F45143">
        <w:rPr>
          <w:rFonts w:ascii="Times New Roman" w:hAnsi="Times New Roman" w:cs="Times New Roman"/>
          <w:color w:val="000000" w:themeColor="text1"/>
          <w:sz w:val="24"/>
          <w:szCs w:val="24"/>
        </w:rPr>
        <w:t>, Грачевский сельсовет</w:t>
      </w:r>
      <w:r w:rsidR="00F45143" w:rsidRPr="000223ED">
        <w:t xml:space="preserve"> </w:t>
      </w:r>
      <w:r w:rsidR="00F45143" w:rsidRPr="000223E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cms.admgrachevka.webnode.ru</w:t>
      </w:r>
      <w:r w:rsidR="00F4514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</w:t>
      </w:r>
      <w:r w:rsidR="00F45143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Лабазинский сельсовет </w:t>
      </w:r>
      <w:r w:rsidR="00F45143" w:rsidRPr="00277669"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>labazadm.ru</w:t>
      </w:r>
      <w:r w:rsidR="00F45143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, Курманаевский сельсовет </w:t>
      </w:r>
      <w:hyperlink r:id="rId11" w:tgtFrame="_blank" w:history="1">
        <w:r w:rsidR="00F45143" w:rsidRPr="00E0745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mo217.aiwoo.ru</w:t>
        </w:r>
      </w:hyperlink>
      <w:r w:rsidR="00F45143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45143" w:rsidRPr="00F45143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Костинский сельсовет </w:t>
      </w:r>
      <w:hyperlink r:id="rId12" w:history="1">
        <w:r w:rsidR="00F45143" w:rsidRPr="00F4514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www.kostino-mo.ru</w:t>
        </w:r>
      </w:hyperlink>
      <w:r w:rsidR="00F45143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45143" w:rsidRPr="00F45143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Волжский сельсовет</w:t>
      </w:r>
      <w:r w:rsidR="00F45143" w:rsidRPr="00F45143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www.volsovet.ru</w:t>
      </w:r>
      <w:r w:rsidR="00F45143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45143" w:rsidRPr="002744D1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="00F45143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Михайловский сельсовет </w:t>
      </w:r>
      <w:hyperlink r:id="rId13" w:history="1">
        <w:r w:rsidR="00B6666A" w:rsidRPr="00917228">
          <w:rPr>
            <w:rStyle w:val="a4"/>
            <w:rFonts w:ascii="Times New Roman" w:eastAsia="Times New Roman" w:hAnsi="Times New Roman" w:cs="Times New Roman"/>
            <w:sz w:val="24"/>
            <w:szCs w:val="27"/>
            <w:lang w:eastAsia="ru-RU"/>
          </w:rPr>
          <w:t>www.mo211.aiwoo.ru</w:t>
        </w:r>
      </w:hyperlink>
      <w:r w:rsidR="00B6666A"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>,</w:t>
      </w:r>
      <w:r w:rsidR="00B6666A" w:rsidRPr="00B6666A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Васильевский</w:t>
      </w:r>
      <w:proofErr w:type="gramEnd"/>
      <w:r w:rsidR="00B6666A" w:rsidRPr="00B6666A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сельсовет</w:t>
      </w:r>
      <w:r w:rsidR="00B6666A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="00B6666A" w:rsidRPr="00B6666A">
        <w:rPr>
          <w:rFonts w:ascii="Times New Roman" w:eastAsia="Times New Roman" w:hAnsi="Times New Roman" w:cs="Times New Roman"/>
          <w:sz w:val="24"/>
          <w:szCs w:val="27"/>
          <w:lang w:eastAsia="ru-RU"/>
        </w:rPr>
        <w:t>www.sp-vasilevka.ru</w:t>
      </w:r>
      <w:r w:rsidR="00B6666A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="00F45143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  <w:bookmarkStart w:id="0" w:name="_GoBack"/>
      <w:bookmarkEnd w:id="0"/>
    </w:p>
    <w:p w:rsidR="008F6467" w:rsidRPr="00CD1C56" w:rsidRDefault="00CD1C56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</w:rPr>
        <w:t xml:space="preserve"> </w:t>
      </w:r>
      <w:r w:rsidR="008F6467" w:rsidRPr="00CD1C56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>Порядок проведения аукциона: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Участникам аукциона выдаются пронумерованные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карточки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Аукцион начинается с оглашения наименования предмета аукциона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основных характе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ристик земельных участков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начальной цены предмета аукциона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отдельно)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, «шага аукциона»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(по каждому лоту аукциона)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«Шаг аукциона» не изменяется в течение всего аукциона.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После оглашения начальной цены и шага аукциона участникам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лота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аукциона  предлагается заявить эту цену путем поднятия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карточки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. Если после троекратного объявления начальной цены ни один из участников не поднял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карточку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, аукцион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в отношении лота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признается несостоявшимся.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После заявления участниками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лота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аукциона начальной цены аукционист предлагает участникам заявлять свои предложения по размеру ежегодной арендной платы, превышающей начальную цену. Предложения </w:t>
      </w:r>
      <w:proofErr w:type="gramStart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заявляются</w:t>
      </w:r>
      <w:proofErr w:type="gramEnd"/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путем поднятия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карточки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. 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Каждое последующее поднятие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карточки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означает поднятие цены на 1 «шаг аукциона».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Поднятие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карточки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означает безусловное и безотзывное согласие участника взять в аренду выставленный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по лоту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аукцион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а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земельный участок по заявленной цене.    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Аукционист называет номер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карточки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и указывает на участника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лота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аукциона, который первый поднял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карточку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и объявляет предложенную цену. 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>При отсутствии предложений со стороны иных участников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лота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аукциона аукционист повторяет эту цену 3 раза. </w:t>
      </w:r>
    </w:p>
    <w:p w:rsidR="008F6467" w:rsidRPr="00CD1C56" w:rsidRDefault="008F6467" w:rsidP="008F6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Если до третьего повторения заявленной цены ни один из участников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лота 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аукциона не поднял 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карточку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и не заявил последующую цену, аукцион</w:t>
      </w: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по лоту</w:t>
      </w:r>
      <w:r w:rsidRPr="00CD1C5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завершается.</w:t>
      </w:r>
    </w:p>
    <w:p w:rsidR="008F6467" w:rsidRPr="00622508" w:rsidRDefault="008F6467" w:rsidP="008F6467">
      <w:pPr>
        <w:tabs>
          <w:tab w:val="num" w:pos="1254"/>
        </w:tabs>
        <w:spacing w:after="0" w:line="240" w:lineRule="auto"/>
        <w:ind w:right="22" w:firstLine="709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CD1C56">
        <w:rPr>
          <w:rFonts w:ascii="Times New Roman" w:eastAsia="Times New Roman" w:hAnsi="Times New Roman" w:cs="Times New Roman"/>
          <w:sz w:val="24"/>
          <w:szCs w:val="27"/>
        </w:rPr>
        <w:t xml:space="preserve">Победителем </w:t>
      </w:r>
      <w:r>
        <w:rPr>
          <w:rFonts w:ascii="Times New Roman" w:eastAsia="Times New Roman" w:hAnsi="Times New Roman" w:cs="Times New Roman"/>
          <w:sz w:val="24"/>
          <w:szCs w:val="27"/>
        </w:rPr>
        <w:t xml:space="preserve">лота </w:t>
      </w:r>
      <w:r w:rsidRPr="00CD1C56">
        <w:rPr>
          <w:rFonts w:ascii="Times New Roman" w:eastAsia="Times New Roman" w:hAnsi="Times New Roman" w:cs="Times New Roman"/>
          <w:sz w:val="24"/>
          <w:szCs w:val="27"/>
        </w:rPr>
        <w:t xml:space="preserve">аукциона признается </w:t>
      </w:r>
      <w:r>
        <w:rPr>
          <w:rFonts w:ascii="Times New Roman" w:eastAsia="Times New Roman" w:hAnsi="Times New Roman" w:cs="Times New Roman"/>
          <w:sz w:val="24"/>
          <w:szCs w:val="27"/>
        </w:rPr>
        <w:t xml:space="preserve">его </w:t>
      </w:r>
      <w:r w:rsidRPr="00CD1C56">
        <w:rPr>
          <w:rFonts w:ascii="Times New Roman" w:eastAsia="Times New Roman" w:hAnsi="Times New Roman" w:cs="Times New Roman"/>
          <w:sz w:val="24"/>
          <w:szCs w:val="27"/>
        </w:rPr>
        <w:t>участник</w:t>
      </w:r>
      <w:r>
        <w:rPr>
          <w:rFonts w:ascii="Times New Roman" w:eastAsia="Times New Roman" w:hAnsi="Times New Roman" w:cs="Times New Roman"/>
          <w:sz w:val="24"/>
          <w:szCs w:val="27"/>
        </w:rPr>
        <w:t>,</w:t>
      </w:r>
      <w:r w:rsidRPr="00CD1C56">
        <w:rPr>
          <w:rFonts w:ascii="Times New Roman" w:eastAsia="Times New Roman" w:hAnsi="Times New Roman" w:cs="Times New Roman"/>
          <w:sz w:val="24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7"/>
        </w:rPr>
        <w:t>карточки</w:t>
      </w:r>
      <w:r w:rsidRPr="00CD1C56">
        <w:rPr>
          <w:rFonts w:ascii="Times New Roman" w:eastAsia="Times New Roman" w:hAnsi="Times New Roman" w:cs="Times New Roman"/>
          <w:sz w:val="24"/>
          <w:szCs w:val="27"/>
        </w:rPr>
        <w:t xml:space="preserve"> которого и заявленная им цена были названы последними.</w:t>
      </w:r>
    </w:p>
    <w:sectPr w:rsidR="008F6467" w:rsidRPr="00622508" w:rsidSect="000A275A">
      <w:pgSz w:w="11906" w:h="16838"/>
      <w:pgMar w:top="567" w:right="707" w:bottom="426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776" w:rsidRDefault="00485776" w:rsidP="00D0371F">
      <w:pPr>
        <w:spacing w:after="0" w:line="240" w:lineRule="auto"/>
      </w:pPr>
      <w:r>
        <w:separator/>
      </w:r>
    </w:p>
  </w:endnote>
  <w:endnote w:type="continuationSeparator" w:id="0">
    <w:p w:rsidR="00485776" w:rsidRDefault="00485776" w:rsidP="00D03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776" w:rsidRDefault="00485776" w:rsidP="00D0371F">
      <w:pPr>
        <w:spacing w:after="0" w:line="240" w:lineRule="auto"/>
      </w:pPr>
      <w:r>
        <w:separator/>
      </w:r>
    </w:p>
  </w:footnote>
  <w:footnote w:type="continuationSeparator" w:id="0">
    <w:p w:rsidR="00485776" w:rsidRDefault="00485776" w:rsidP="00D03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490"/>
    <w:multiLevelType w:val="hybridMultilevel"/>
    <w:tmpl w:val="204428F4"/>
    <w:lvl w:ilvl="0" w:tplc="3B2EB2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010CC9"/>
    <w:multiLevelType w:val="hybridMultilevel"/>
    <w:tmpl w:val="C9D44AC6"/>
    <w:lvl w:ilvl="0" w:tplc="385211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3E05059"/>
    <w:multiLevelType w:val="hybridMultilevel"/>
    <w:tmpl w:val="FDCE56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B1CBD"/>
    <w:multiLevelType w:val="hybridMultilevel"/>
    <w:tmpl w:val="5FB053C4"/>
    <w:lvl w:ilvl="0" w:tplc="34A611A6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4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4B066F8E"/>
    <w:multiLevelType w:val="hybridMultilevel"/>
    <w:tmpl w:val="CF687F88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6">
    <w:nsid w:val="4B2F165B"/>
    <w:multiLevelType w:val="hybridMultilevel"/>
    <w:tmpl w:val="A880A0EE"/>
    <w:lvl w:ilvl="0" w:tplc="9820AAEC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6AED5E72"/>
    <w:multiLevelType w:val="hybridMultilevel"/>
    <w:tmpl w:val="216ED51A"/>
    <w:lvl w:ilvl="0" w:tplc="CA40A9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B03"/>
    <w:rsid w:val="000023E3"/>
    <w:rsid w:val="0000506E"/>
    <w:rsid w:val="000115CC"/>
    <w:rsid w:val="0001785C"/>
    <w:rsid w:val="000206D1"/>
    <w:rsid w:val="000223ED"/>
    <w:rsid w:val="00024320"/>
    <w:rsid w:val="000402C7"/>
    <w:rsid w:val="00051366"/>
    <w:rsid w:val="00056EFA"/>
    <w:rsid w:val="00062FCD"/>
    <w:rsid w:val="00081D02"/>
    <w:rsid w:val="00090366"/>
    <w:rsid w:val="000A275A"/>
    <w:rsid w:val="000A4881"/>
    <w:rsid w:val="000B1D2E"/>
    <w:rsid w:val="000E2BE7"/>
    <w:rsid w:val="000E783F"/>
    <w:rsid w:val="000E7A14"/>
    <w:rsid w:val="001239AF"/>
    <w:rsid w:val="00131C3D"/>
    <w:rsid w:val="00133C1B"/>
    <w:rsid w:val="00135E98"/>
    <w:rsid w:val="00145FBC"/>
    <w:rsid w:val="001460D0"/>
    <w:rsid w:val="00162059"/>
    <w:rsid w:val="0016403B"/>
    <w:rsid w:val="0016772C"/>
    <w:rsid w:val="00167E57"/>
    <w:rsid w:val="00183FF8"/>
    <w:rsid w:val="001856D3"/>
    <w:rsid w:val="00194703"/>
    <w:rsid w:val="001957D7"/>
    <w:rsid w:val="001A5AF3"/>
    <w:rsid w:val="001C0947"/>
    <w:rsid w:val="001E3E21"/>
    <w:rsid w:val="001F44A3"/>
    <w:rsid w:val="002042EB"/>
    <w:rsid w:val="00205AB7"/>
    <w:rsid w:val="002078EC"/>
    <w:rsid w:val="00214A33"/>
    <w:rsid w:val="00217697"/>
    <w:rsid w:val="0022389E"/>
    <w:rsid w:val="00226C7A"/>
    <w:rsid w:val="00227CF7"/>
    <w:rsid w:val="002301C0"/>
    <w:rsid w:val="00233768"/>
    <w:rsid w:val="00235023"/>
    <w:rsid w:val="00235619"/>
    <w:rsid w:val="0024044E"/>
    <w:rsid w:val="00244FB6"/>
    <w:rsid w:val="002523E8"/>
    <w:rsid w:val="00252691"/>
    <w:rsid w:val="002744D1"/>
    <w:rsid w:val="00275CDA"/>
    <w:rsid w:val="00276238"/>
    <w:rsid w:val="00277669"/>
    <w:rsid w:val="00291CFC"/>
    <w:rsid w:val="002A0A15"/>
    <w:rsid w:val="002B1ADA"/>
    <w:rsid w:val="002B7122"/>
    <w:rsid w:val="002D26EF"/>
    <w:rsid w:val="002E0AB3"/>
    <w:rsid w:val="00310E91"/>
    <w:rsid w:val="0031667F"/>
    <w:rsid w:val="003307C2"/>
    <w:rsid w:val="0033161A"/>
    <w:rsid w:val="00334735"/>
    <w:rsid w:val="0034485A"/>
    <w:rsid w:val="00361FDA"/>
    <w:rsid w:val="003656CB"/>
    <w:rsid w:val="003839AF"/>
    <w:rsid w:val="0039159B"/>
    <w:rsid w:val="003928B7"/>
    <w:rsid w:val="003946C7"/>
    <w:rsid w:val="003978D4"/>
    <w:rsid w:val="003A1867"/>
    <w:rsid w:val="003A1FDB"/>
    <w:rsid w:val="003B0B3A"/>
    <w:rsid w:val="003C3D27"/>
    <w:rsid w:val="003D2D2E"/>
    <w:rsid w:val="003D3947"/>
    <w:rsid w:val="003D6AB6"/>
    <w:rsid w:val="003E2055"/>
    <w:rsid w:val="003E3BE7"/>
    <w:rsid w:val="003E6623"/>
    <w:rsid w:val="003F20FD"/>
    <w:rsid w:val="003F454E"/>
    <w:rsid w:val="003F5D56"/>
    <w:rsid w:val="003F5F25"/>
    <w:rsid w:val="00403453"/>
    <w:rsid w:val="00431E33"/>
    <w:rsid w:val="00434353"/>
    <w:rsid w:val="00435616"/>
    <w:rsid w:val="004706BE"/>
    <w:rsid w:val="00480E5C"/>
    <w:rsid w:val="00484064"/>
    <w:rsid w:val="00485776"/>
    <w:rsid w:val="004963C0"/>
    <w:rsid w:val="004B1ED4"/>
    <w:rsid w:val="004B37DA"/>
    <w:rsid w:val="004F5EBE"/>
    <w:rsid w:val="00506D48"/>
    <w:rsid w:val="00516E90"/>
    <w:rsid w:val="00521CAB"/>
    <w:rsid w:val="00522B03"/>
    <w:rsid w:val="0054555C"/>
    <w:rsid w:val="005534FA"/>
    <w:rsid w:val="00553780"/>
    <w:rsid w:val="00554A1F"/>
    <w:rsid w:val="00574091"/>
    <w:rsid w:val="005818A2"/>
    <w:rsid w:val="0058564F"/>
    <w:rsid w:val="0058657F"/>
    <w:rsid w:val="00595380"/>
    <w:rsid w:val="0059798E"/>
    <w:rsid w:val="005A1557"/>
    <w:rsid w:val="005A3BC1"/>
    <w:rsid w:val="005B0D64"/>
    <w:rsid w:val="005B387A"/>
    <w:rsid w:val="005C182F"/>
    <w:rsid w:val="005C59E1"/>
    <w:rsid w:val="005E5D00"/>
    <w:rsid w:val="005F4D6C"/>
    <w:rsid w:val="00600717"/>
    <w:rsid w:val="00607657"/>
    <w:rsid w:val="00611FFC"/>
    <w:rsid w:val="006134A0"/>
    <w:rsid w:val="00615245"/>
    <w:rsid w:val="00622508"/>
    <w:rsid w:val="006328A4"/>
    <w:rsid w:val="00641541"/>
    <w:rsid w:val="00646B83"/>
    <w:rsid w:val="00650B9E"/>
    <w:rsid w:val="00651138"/>
    <w:rsid w:val="006519EA"/>
    <w:rsid w:val="0065788F"/>
    <w:rsid w:val="00684564"/>
    <w:rsid w:val="00687160"/>
    <w:rsid w:val="00695D9E"/>
    <w:rsid w:val="006D1318"/>
    <w:rsid w:val="006E1C57"/>
    <w:rsid w:val="006E60CE"/>
    <w:rsid w:val="006F1ABE"/>
    <w:rsid w:val="006F78AA"/>
    <w:rsid w:val="00734665"/>
    <w:rsid w:val="00735AF2"/>
    <w:rsid w:val="007558EC"/>
    <w:rsid w:val="00760178"/>
    <w:rsid w:val="00761A85"/>
    <w:rsid w:val="00765639"/>
    <w:rsid w:val="00767FF6"/>
    <w:rsid w:val="00792E70"/>
    <w:rsid w:val="00793B4A"/>
    <w:rsid w:val="007A599E"/>
    <w:rsid w:val="007A7582"/>
    <w:rsid w:val="007E511C"/>
    <w:rsid w:val="008039BC"/>
    <w:rsid w:val="008063A3"/>
    <w:rsid w:val="008228B9"/>
    <w:rsid w:val="00826680"/>
    <w:rsid w:val="008269D1"/>
    <w:rsid w:val="008301F9"/>
    <w:rsid w:val="00836A1C"/>
    <w:rsid w:val="00852E2F"/>
    <w:rsid w:val="008574F5"/>
    <w:rsid w:val="00866D7F"/>
    <w:rsid w:val="00866EBD"/>
    <w:rsid w:val="008720F9"/>
    <w:rsid w:val="00881145"/>
    <w:rsid w:val="00884DED"/>
    <w:rsid w:val="008A2612"/>
    <w:rsid w:val="008A5EC8"/>
    <w:rsid w:val="008B10F1"/>
    <w:rsid w:val="008C3B67"/>
    <w:rsid w:val="008E11E6"/>
    <w:rsid w:val="008E6665"/>
    <w:rsid w:val="008E7456"/>
    <w:rsid w:val="008F6467"/>
    <w:rsid w:val="00905FC6"/>
    <w:rsid w:val="00906C77"/>
    <w:rsid w:val="00910678"/>
    <w:rsid w:val="009167CF"/>
    <w:rsid w:val="00916E4B"/>
    <w:rsid w:val="00917DD8"/>
    <w:rsid w:val="00960E12"/>
    <w:rsid w:val="00993E6A"/>
    <w:rsid w:val="009A053E"/>
    <w:rsid w:val="009A1BC9"/>
    <w:rsid w:val="009B3581"/>
    <w:rsid w:val="009B4AE5"/>
    <w:rsid w:val="009D0044"/>
    <w:rsid w:val="009D5496"/>
    <w:rsid w:val="009D6C5C"/>
    <w:rsid w:val="009F4FB5"/>
    <w:rsid w:val="009F5724"/>
    <w:rsid w:val="00A01E2B"/>
    <w:rsid w:val="00A05DA4"/>
    <w:rsid w:val="00A05FEB"/>
    <w:rsid w:val="00A125A1"/>
    <w:rsid w:val="00A15858"/>
    <w:rsid w:val="00A23348"/>
    <w:rsid w:val="00A47A1D"/>
    <w:rsid w:val="00A551EE"/>
    <w:rsid w:val="00A613CB"/>
    <w:rsid w:val="00A840E7"/>
    <w:rsid w:val="00A85B38"/>
    <w:rsid w:val="00A92FC9"/>
    <w:rsid w:val="00A94AE5"/>
    <w:rsid w:val="00A94ED2"/>
    <w:rsid w:val="00AA0851"/>
    <w:rsid w:val="00AA10B3"/>
    <w:rsid w:val="00AA286B"/>
    <w:rsid w:val="00AD5409"/>
    <w:rsid w:val="00AE41CA"/>
    <w:rsid w:val="00AE6773"/>
    <w:rsid w:val="00AF1BBB"/>
    <w:rsid w:val="00AF3F21"/>
    <w:rsid w:val="00B069C5"/>
    <w:rsid w:val="00B2240C"/>
    <w:rsid w:val="00B31582"/>
    <w:rsid w:val="00B31BB2"/>
    <w:rsid w:val="00B53F93"/>
    <w:rsid w:val="00B6666A"/>
    <w:rsid w:val="00B7462C"/>
    <w:rsid w:val="00B746DD"/>
    <w:rsid w:val="00B82A4C"/>
    <w:rsid w:val="00B84573"/>
    <w:rsid w:val="00B8640E"/>
    <w:rsid w:val="00B86B30"/>
    <w:rsid w:val="00B92C01"/>
    <w:rsid w:val="00BA0AAC"/>
    <w:rsid w:val="00BA53B0"/>
    <w:rsid w:val="00BD08A5"/>
    <w:rsid w:val="00BD43CE"/>
    <w:rsid w:val="00BF0B14"/>
    <w:rsid w:val="00BF3147"/>
    <w:rsid w:val="00BF54E2"/>
    <w:rsid w:val="00BF6BE5"/>
    <w:rsid w:val="00C1472C"/>
    <w:rsid w:val="00C20C74"/>
    <w:rsid w:val="00C20D81"/>
    <w:rsid w:val="00C408A8"/>
    <w:rsid w:val="00C42149"/>
    <w:rsid w:val="00C4610B"/>
    <w:rsid w:val="00C47739"/>
    <w:rsid w:val="00C5069E"/>
    <w:rsid w:val="00C50EC8"/>
    <w:rsid w:val="00C53E3E"/>
    <w:rsid w:val="00C57B3D"/>
    <w:rsid w:val="00C66C13"/>
    <w:rsid w:val="00C75A3A"/>
    <w:rsid w:val="00C75FAA"/>
    <w:rsid w:val="00C7658A"/>
    <w:rsid w:val="00C86643"/>
    <w:rsid w:val="00CA09A3"/>
    <w:rsid w:val="00CB0E26"/>
    <w:rsid w:val="00CB257F"/>
    <w:rsid w:val="00CB3677"/>
    <w:rsid w:val="00CC4329"/>
    <w:rsid w:val="00CD1C56"/>
    <w:rsid w:val="00CD460A"/>
    <w:rsid w:val="00CE643E"/>
    <w:rsid w:val="00CE7E04"/>
    <w:rsid w:val="00CF0E51"/>
    <w:rsid w:val="00D0371F"/>
    <w:rsid w:val="00D04314"/>
    <w:rsid w:val="00D12380"/>
    <w:rsid w:val="00D338DF"/>
    <w:rsid w:val="00D4078D"/>
    <w:rsid w:val="00D4094A"/>
    <w:rsid w:val="00D42907"/>
    <w:rsid w:val="00D42AEC"/>
    <w:rsid w:val="00D45D9D"/>
    <w:rsid w:val="00D515FB"/>
    <w:rsid w:val="00D548EC"/>
    <w:rsid w:val="00D571F1"/>
    <w:rsid w:val="00D61FB2"/>
    <w:rsid w:val="00D8662C"/>
    <w:rsid w:val="00DB12C2"/>
    <w:rsid w:val="00DB3093"/>
    <w:rsid w:val="00DD30BF"/>
    <w:rsid w:val="00DD4752"/>
    <w:rsid w:val="00DE5359"/>
    <w:rsid w:val="00E038BB"/>
    <w:rsid w:val="00E0660D"/>
    <w:rsid w:val="00E07450"/>
    <w:rsid w:val="00E12DF4"/>
    <w:rsid w:val="00E33C08"/>
    <w:rsid w:val="00E45D77"/>
    <w:rsid w:val="00E54C1F"/>
    <w:rsid w:val="00E73C79"/>
    <w:rsid w:val="00E7735D"/>
    <w:rsid w:val="00E9283D"/>
    <w:rsid w:val="00EA7F40"/>
    <w:rsid w:val="00ED2D27"/>
    <w:rsid w:val="00EE193B"/>
    <w:rsid w:val="00EE3BF7"/>
    <w:rsid w:val="00EF6542"/>
    <w:rsid w:val="00EF6C5F"/>
    <w:rsid w:val="00F03F7F"/>
    <w:rsid w:val="00F06846"/>
    <w:rsid w:val="00F079ED"/>
    <w:rsid w:val="00F11DA4"/>
    <w:rsid w:val="00F124A7"/>
    <w:rsid w:val="00F369E4"/>
    <w:rsid w:val="00F45143"/>
    <w:rsid w:val="00F62A36"/>
    <w:rsid w:val="00F65C16"/>
    <w:rsid w:val="00F72874"/>
    <w:rsid w:val="00F8398B"/>
    <w:rsid w:val="00FA2FF0"/>
    <w:rsid w:val="00FB4111"/>
    <w:rsid w:val="00FB5B1F"/>
    <w:rsid w:val="00FD3848"/>
    <w:rsid w:val="00FD4808"/>
    <w:rsid w:val="00FE3EE8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947"/>
  </w:style>
  <w:style w:type="paragraph" w:styleId="1">
    <w:name w:val="heading 1"/>
    <w:basedOn w:val="a"/>
    <w:next w:val="a"/>
    <w:link w:val="10"/>
    <w:qFormat/>
    <w:rsid w:val="005E5D00"/>
    <w:pPr>
      <w:keepNext/>
      <w:spacing w:after="0" w:line="240" w:lineRule="auto"/>
      <w:jc w:val="center"/>
      <w:outlineLvl w:val="0"/>
    </w:pPr>
    <w:rPr>
      <w:rFonts w:ascii="Courier New" w:eastAsia="Times New Roman" w:hAnsi="Courier New" w:cs="Courier New"/>
      <w:b/>
      <w:bCs/>
      <w:color w:val="000000"/>
      <w:sz w:val="28"/>
      <w:szCs w:val="16"/>
      <w:lang w:eastAsia="ru-RU"/>
    </w:rPr>
  </w:style>
  <w:style w:type="paragraph" w:styleId="2">
    <w:name w:val="heading 2"/>
    <w:basedOn w:val="a"/>
    <w:next w:val="a"/>
    <w:link w:val="20"/>
    <w:qFormat/>
    <w:rsid w:val="005E5D0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E5D0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665"/>
    <w:pPr>
      <w:ind w:left="720"/>
      <w:contextualSpacing/>
    </w:pPr>
  </w:style>
  <w:style w:type="character" w:customStyle="1" w:styleId="serp-urlitem">
    <w:name w:val="serp-url__item"/>
    <w:basedOn w:val="a0"/>
    <w:rsid w:val="00090366"/>
  </w:style>
  <w:style w:type="character" w:styleId="a4">
    <w:name w:val="Hyperlink"/>
    <w:basedOn w:val="a0"/>
    <w:uiPriority w:val="99"/>
    <w:unhideWhenUsed/>
    <w:rsid w:val="0009036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1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D03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D0371F"/>
  </w:style>
  <w:style w:type="paragraph" w:styleId="a8">
    <w:name w:val="footer"/>
    <w:basedOn w:val="a"/>
    <w:link w:val="a9"/>
    <w:unhideWhenUsed/>
    <w:rsid w:val="00D03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D0371F"/>
  </w:style>
  <w:style w:type="paragraph" w:styleId="aa">
    <w:name w:val="Balloon Text"/>
    <w:basedOn w:val="a"/>
    <w:link w:val="ab"/>
    <w:unhideWhenUsed/>
    <w:rsid w:val="0060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0071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8063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063A3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8063A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63A3"/>
  </w:style>
  <w:style w:type="paragraph" w:customStyle="1" w:styleId="ConsNormal">
    <w:name w:val="ConsNormal"/>
    <w:rsid w:val="00C46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4610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5E5D00"/>
    <w:pPr>
      <w:spacing w:after="120"/>
    </w:pPr>
  </w:style>
  <w:style w:type="character" w:customStyle="1" w:styleId="af">
    <w:name w:val="Основной текст Знак"/>
    <w:basedOn w:val="a0"/>
    <w:link w:val="ae"/>
    <w:rsid w:val="005E5D00"/>
  </w:style>
  <w:style w:type="character" w:customStyle="1" w:styleId="10">
    <w:name w:val="Заголовок 1 Знак"/>
    <w:basedOn w:val="a0"/>
    <w:link w:val="1"/>
    <w:rsid w:val="005E5D00"/>
    <w:rPr>
      <w:rFonts w:ascii="Courier New" w:eastAsia="Times New Roman" w:hAnsi="Courier New" w:cs="Courier New"/>
      <w:b/>
      <w:bCs/>
      <w:color w:val="000000"/>
      <w:sz w:val="28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5E5D0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E5D00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5D00"/>
  </w:style>
  <w:style w:type="paragraph" w:styleId="23">
    <w:name w:val="Body Text 2"/>
    <w:basedOn w:val="a"/>
    <w:link w:val="24"/>
    <w:rsid w:val="005E5D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lang w:eastAsia="ru-RU"/>
    </w:rPr>
  </w:style>
  <w:style w:type="character" w:customStyle="1" w:styleId="24">
    <w:name w:val="Основной текст 2 Знак"/>
    <w:basedOn w:val="a0"/>
    <w:link w:val="23"/>
    <w:rsid w:val="005E5D00"/>
    <w:rPr>
      <w:rFonts w:ascii="Courier New" w:eastAsia="Times New Roman" w:hAnsi="Courier New" w:cs="Courier New"/>
      <w:color w:val="000000"/>
      <w:lang w:eastAsia="ru-RU"/>
    </w:rPr>
  </w:style>
  <w:style w:type="character" w:styleId="af0">
    <w:name w:val="page number"/>
    <w:basedOn w:val="a0"/>
    <w:rsid w:val="005E5D00"/>
  </w:style>
  <w:style w:type="table" w:styleId="af1">
    <w:name w:val="Table Grid"/>
    <w:basedOn w:val="a1"/>
    <w:rsid w:val="005E5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semiHidden/>
    <w:rsid w:val="005E5D0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5E5D0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5D00"/>
    <w:pPr>
      <w:keepNext/>
      <w:spacing w:after="0" w:line="240" w:lineRule="auto"/>
      <w:jc w:val="center"/>
      <w:outlineLvl w:val="0"/>
    </w:pPr>
    <w:rPr>
      <w:rFonts w:ascii="Courier New" w:eastAsia="Times New Roman" w:hAnsi="Courier New" w:cs="Courier New"/>
      <w:b/>
      <w:bCs/>
      <w:color w:val="000000"/>
      <w:sz w:val="28"/>
      <w:szCs w:val="16"/>
      <w:lang w:eastAsia="ru-RU"/>
    </w:rPr>
  </w:style>
  <w:style w:type="paragraph" w:styleId="2">
    <w:name w:val="heading 2"/>
    <w:basedOn w:val="a"/>
    <w:next w:val="a"/>
    <w:link w:val="20"/>
    <w:qFormat/>
    <w:rsid w:val="005E5D0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5E5D0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665"/>
    <w:pPr>
      <w:ind w:left="720"/>
      <w:contextualSpacing/>
    </w:pPr>
  </w:style>
  <w:style w:type="character" w:customStyle="1" w:styleId="serp-urlitem">
    <w:name w:val="serp-url__item"/>
    <w:basedOn w:val="a0"/>
    <w:rsid w:val="00090366"/>
  </w:style>
  <w:style w:type="character" w:styleId="a4">
    <w:name w:val="Hyperlink"/>
    <w:basedOn w:val="a0"/>
    <w:uiPriority w:val="99"/>
    <w:unhideWhenUsed/>
    <w:rsid w:val="0009036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12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D03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D0371F"/>
  </w:style>
  <w:style w:type="paragraph" w:styleId="a8">
    <w:name w:val="footer"/>
    <w:basedOn w:val="a"/>
    <w:link w:val="a9"/>
    <w:unhideWhenUsed/>
    <w:rsid w:val="00D037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D0371F"/>
  </w:style>
  <w:style w:type="paragraph" w:styleId="aa">
    <w:name w:val="Balloon Text"/>
    <w:basedOn w:val="a"/>
    <w:link w:val="ab"/>
    <w:unhideWhenUsed/>
    <w:rsid w:val="0060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0071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8063A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8063A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Body Text Indent"/>
    <w:basedOn w:val="a"/>
    <w:link w:val="ad"/>
    <w:unhideWhenUsed/>
    <w:rsid w:val="008063A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63A3"/>
  </w:style>
  <w:style w:type="paragraph" w:customStyle="1" w:styleId="ConsNormal">
    <w:name w:val="ConsNormal"/>
    <w:rsid w:val="00C46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4610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e">
    <w:name w:val="Body Text"/>
    <w:basedOn w:val="a"/>
    <w:link w:val="af"/>
    <w:unhideWhenUsed/>
    <w:rsid w:val="005E5D00"/>
    <w:pPr>
      <w:spacing w:after="120"/>
    </w:pPr>
  </w:style>
  <w:style w:type="character" w:customStyle="1" w:styleId="af">
    <w:name w:val="Основной текст Знак"/>
    <w:basedOn w:val="a0"/>
    <w:link w:val="ae"/>
    <w:rsid w:val="005E5D00"/>
  </w:style>
  <w:style w:type="character" w:customStyle="1" w:styleId="10">
    <w:name w:val="Заголовок 1 Знак"/>
    <w:basedOn w:val="a0"/>
    <w:link w:val="1"/>
    <w:rsid w:val="005E5D00"/>
    <w:rPr>
      <w:rFonts w:ascii="Courier New" w:eastAsia="Times New Roman" w:hAnsi="Courier New" w:cs="Courier New"/>
      <w:b/>
      <w:bCs/>
      <w:color w:val="000000"/>
      <w:sz w:val="28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5E5D0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E5D00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5D00"/>
  </w:style>
  <w:style w:type="paragraph" w:styleId="23">
    <w:name w:val="Body Text 2"/>
    <w:basedOn w:val="a"/>
    <w:link w:val="24"/>
    <w:rsid w:val="005E5D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lang w:eastAsia="ru-RU"/>
    </w:rPr>
  </w:style>
  <w:style w:type="character" w:customStyle="1" w:styleId="24">
    <w:name w:val="Основной текст 2 Знак"/>
    <w:basedOn w:val="a0"/>
    <w:link w:val="23"/>
    <w:rsid w:val="005E5D00"/>
    <w:rPr>
      <w:rFonts w:ascii="Courier New" w:eastAsia="Times New Roman" w:hAnsi="Courier New" w:cs="Courier New"/>
      <w:color w:val="000000"/>
      <w:lang w:eastAsia="ru-RU"/>
    </w:rPr>
  </w:style>
  <w:style w:type="character" w:styleId="af0">
    <w:name w:val="page number"/>
    <w:basedOn w:val="a0"/>
    <w:rsid w:val="005E5D00"/>
  </w:style>
  <w:style w:type="table" w:styleId="af1">
    <w:name w:val="Table Grid"/>
    <w:basedOn w:val="a1"/>
    <w:rsid w:val="005E5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semiHidden/>
    <w:rsid w:val="005E5D0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5E5D0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211.aiwoo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ostino-m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217.aiwoo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CA7B0-2D07-47CF-8E7D-A5F6E22B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</Pages>
  <Words>2770</Words>
  <Characters>15790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KUMI_BUX</dc:creator>
  <cp:keywords/>
  <dc:description/>
  <cp:lastModifiedBy>KUMI_BUX</cp:lastModifiedBy>
  <cp:revision>27</cp:revision>
  <cp:lastPrinted>2017-05-22T05:46:00Z</cp:lastPrinted>
  <dcterms:created xsi:type="dcterms:W3CDTF">2017-03-14T05:01:00Z</dcterms:created>
  <dcterms:modified xsi:type="dcterms:W3CDTF">2017-05-22T05:46:00Z</dcterms:modified>
</cp:coreProperties>
</file>